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EAFCE" w14:textId="77777777" w:rsidR="00C44DE1" w:rsidRPr="00C44DE1" w:rsidRDefault="00C44DE1" w:rsidP="00C44DE1">
      <w:pPr>
        <w:pStyle w:val="NormalWeb"/>
        <w:jc w:val="center"/>
        <w:rPr>
          <w:rFonts w:eastAsiaTheme="majorEastAsia"/>
          <w:b/>
          <w:bCs/>
        </w:rPr>
      </w:pPr>
      <w:r w:rsidRPr="00C44DE1">
        <w:rPr>
          <w:rFonts w:eastAsiaTheme="majorEastAsia"/>
          <w:b/>
          <w:bCs/>
        </w:rPr>
        <w:t>Invitation to participate in an open two</w:t>
      </w:r>
      <w:r w:rsidRPr="00C44DE1">
        <w:rPr>
          <w:rFonts w:eastAsiaTheme="majorEastAsia"/>
          <w:b/>
          <w:bCs/>
        </w:rPr>
        <w:noBreakHyphen/>
        <w:t>envelope tender</w:t>
      </w:r>
    </w:p>
    <w:p w14:paraId="79284D2F" w14:textId="5C22AD2F" w:rsidR="0090408C" w:rsidRPr="00586CD3" w:rsidRDefault="0054676F" w:rsidP="0090408C">
      <w:pPr>
        <w:pStyle w:val="NormalWeb"/>
        <w:jc w:val="both"/>
        <w:rPr>
          <w:b/>
          <w:bCs/>
        </w:rPr>
      </w:pPr>
      <w:r w:rsidRPr="00526B27">
        <w:rPr>
          <w:lang w:val="en"/>
        </w:rPr>
        <w:t>Kumtor Gold Company CJSC (hereinafter referred to as KGC) is pleased to invite you to participate in the competition for the supply of</w:t>
      </w:r>
      <w:r w:rsidR="002B5E7E">
        <w:rPr>
          <w:lang w:val="en"/>
        </w:rPr>
        <w:t xml:space="preserve"> </w:t>
      </w:r>
      <w:r w:rsidR="002B5E7E" w:rsidRPr="00EA0D50">
        <w:rPr>
          <w:b/>
          <w:bCs/>
          <w:lang w:val="en"/>
        </w:rPr>
        <w:t>electrical cables</w:t>
      </w:r>
      <w:r w:rsidRPr="00526B27">
        <w:rPr>
          <w:lang w:val="en"/>
        </w:rPr>
        <w:t xml:space="preserve"> </w:t>
      </w:r>
      <w:r w:rsidR="002B5E7E" w:rsidRPr="002B5E7E">
        <w:rPr>
          <w:rStyle w:val="Strong"/>
          <w:rFonts w:eastAsiaTheme="majorEastAsia"/>
          <w:lang w:val="en"/>
        </w:rPr>
        <w:t xml:space="preserve">TECK 90, G-GC 9, </w:t>
      </w:r>
      <w:r w:rsidR="00C44DE1">
        <w:rPr>
          <w:rStyle w:val="Strong"/>
          <w:rFonts w:eastAsiaTheme="majorEastAsia"/>
        </w:rPr>
        <w:t>SOOW or equivalent (or alternative)</w:t>
      </w:r>
      <w:r w:rsidR="00C66FA5">
        <w:rPr>
          <w:rStyle w:val="Strong"/>
          <w:rFonts w:eastAsiaTheme="majorEastAsia"/>
        </w:rPr>
        <w:t>.</w:t>
      </w:r>
      <w:r w:rsidR="0090408C" w:rsidRPr="0090408C">
        <w:t xml:space="preserve"> </w:t>
      </w:r>
      <w:r w:rsidR="002257F0">
        <w:rPr>
          <w:b/>
          <w:bCs/>
          <w:lang w:val="ru-RU"/>
        </w:rPr>
        <w:t>С</w:t>
      </w:r>
      <w:r w:rsidR="00586CD3">
        <w:rPr>
          <w:b/>
          <w:bCs/>
        </w:rPr>
        <w:t>hanged.</w:t>
      </w:r>
    </w:p>
    <w:p w14:paraId="2F047185" w14:textId="5355C567" w:rsidR="002B5E7E" w:rsidRDefault="002B5E7E" w:rsidP="0090408C">
      <w:pPr>
        <w:pStyle w:val="NormalWeb"/>
        <w:jc w:val="both"/>
      </w:pPr>
      <w:r>
        <w:t>List and quantity in attached Excel File.</w:t>
      </w:r>
    </w:p>
    <w:p w14:paraId="28B6DD6D" w14:textId="5F8609E7" w:rsidR="0090408C" w:rsidRPr="00935543" w:rsidRDefault="0090408C" w:rsidP="0090408C">
      <w:pPr>
        <w:pStyle w:val="NormalWeb"/>
        <w:jc w:val="both"/>
        <w:rPr>
          <w:b/>
          <w:bCs/>
          <w:sz w:val="28"/>
          <w:szCs w:val="28"/>
        </w:rPr>
      </w:pPr>
      <w:r w:rsidRPr="00935543">
        <w:rPr>
          <w:b/>
          <w:bCs/>
          <w:sz w:val="28"/>
          <w:szCs w:val="28"/>
          <w:lang w:val="en"/>
        </w:rPr>
        <w:t xml:space="preserve">Application deadline: </w:t>
      </w:r>
      <w:r w:rsidR="00A42F3D" w:rsidRPr="00935543">
        <w:rPr>
          <w:b/>
          <w:bCs/>
          <w:sz w:val="28"/>
          <w:szCs w:val="28"/>
          <w:lang w:val="en"/>
        </w:rPr>
        <w:t xml:space="preserve">till </w:t>
      </w:r>
      <w:r w:rsidRPr="00935543">
        <w:rPr>
          <w:b/>
          <w:bCs/>
          <w:sz w:val="28"/>
          <w:szCs w:val="28"/>
          <w:lang w:val="en"/>
        </w:rPr>
        <w:t>11:00</w:t>
      </w:r>
      <w:r w:rsidR="00CA1AA0" w:rsidRPr="00935543">
        <w:rPr>
          <w:b/>
          <w:bCs/>
          <w:sz w:val="28"/>
          <w:szCs w:val="28"/>
          <w:lang w:val="en"/>
        </w:rPr>
        <w:t xml:space="preserve"> AM</w:t>
      </w:r>
      <w:r w:rsidRPr="00935543">
        <w:rPr>
          <w:b/>
          <w:bCs/>
          <w:sz w:val="28"/>
          <w:szCs w:val="28"/>
          <w:lang w:val="en"/>
        </w:rPr>
        <w:t xml:space="preserve"> (Bishkek time) </w:t>
      </w:r>
      <w:r w:rsidR="009A74E9">
        <w:rPr>
          <w:b/>
          <w:bCs/>
          <w:sz w:val="28"/>
          <w:szCs w:val="28"/>
        </w:rPr>
        <w:t>March</w:t>
      </w:r>
      <w:r w:rsidR="00C66FA5" w:rsidRPr="00935543">
        <w:rPr>
          <w:b/>
          <w:bCs/>
          <w:sz w:val="28"/>
          <w:szCs w:val="28"/>
          <w:lang w:val="en"/>
        </w:rPr>
        <w:t xml:space="preserve"> </w:t>
      </w:r>
      <w:r w:rsidR="009A74E9">
        <w:rPr>
          <w:b/>
          <w:bCs/>
          <w:sz w:val="28"/>
          <w:szCs w:val="28"/>
          <w:lang w:val="en"/>
        </w:rPr>
        <w:t>0</w:t>
      </w:r>
      <w:r w:rsidR="008374B8">
        <w:rPr>
          <w:b/>
          <w:bCs/>
          <w:sz w:val="28"/>
          <w:szCs w:val="28"/>
          <w:lang w:val="en"/>
        </w:rPr>
        <w:t>7</w:t>
      </w:r>
      <w:r w:rsidRPr="00935543">
        <w:rPr>
          <w:b/>
          <w:bCs/>
          <w:sz w:val="28"/>
          <w:szCs w:val="28"/>
          <w:lang w:val="en"/>
        </w:rPr>
        <w:t>, 202</w:t>
      </w:r>
      <w:r w:rsidR="00C44DE1" w:rsidRPr="00935543">
        <w:rPr>
          <w:b/>
          <w:bCs/>
          <w:sz w:val="28"/>
          <w:szCs w:val="28"/>
          <w:lang w:val="en"/>
        </w:rPr>
        <w:t>6</w:t>
      </w:r>
      <w:r w:rsidR="00586CD3">
        <w:rPr>
          <w:b/>
          <w:bCs/>
          <w:sz w:val="28"/>
          <w:szCs w:val="28"/>
          <w:lang w:val="en"/>
        </w:rPr>
        <w:t xml:space="preserve"> (changed)</w:t>
      </w:r>
    </w:p>
    <w:p w14:paraId="211718C7" w14:textId="1A25F153" w:rsidR="0090408C" w:rsidRPr="0090408C" w:rsidRDefault="0090408C" w:rsidP="0090408C">
      <w:pPr>
        <w:pStyle w:val="NormalWeb"/>
        <w:spacing w:after="0" w:afterAutospacing="0"/>
        <w:jc w:val="both"/>
        <w:rPr>
          <w:b/>
          <w:bCs/>
          <w:lang w:val="en"/>
        </w:rPr>
      </w:pPr>
      <w:r w:rsidRPr="0090408C">
        <w:rPr>
          <w:b/>
          <w:bCs/>
          <w:lang w:val="en"/>
        </w:rPr>
        <w:t>Basic requirements for submitting qualification documents:</w:t>
      </w:r>
    </w:p>
    <w:p w14:paraId="4DF64AF6" w14:textId="77777777" w:rsidR="0027727B" w:rsidRDefault="0090408C" w:rsidP="00C67F23">
      <w:pPr>
        <w:pStyle w:val="NormalWeb"/>
        <w:spacing w:before="0" w:beforeAutospacing="0" w:after="0" w:afterAutospacing="0"/>
        <w:jc w:val="both"/>
        <w:rPr>
          <w:lang w:val="en"/>
        </w:rPr>
      </w:pPr>
      <w:r w:rsidRPr="0090408C">
        <w:rPr>
          <w:lang w:val="en"/>
        </w:rPr>
        <w:t>1. Documents must be submitted in PDF format.</w:t>
      </w:r>
    </w:p>
    <w:p w14:paraId="14EB46C8" w14:textId="3D9E8D42" w:rsidR="00C66FA5" w:rsidRDefault="0090408C" w:rsidP="00C67F23">
      <w:pPr>
        <w:pStyle w:val="NormalWeb"/>
        <w:spacing w:before="0" w:beforeAutospacing="0" w:after="0" w:afterAutospacing="0"/>
        <w:jc w:val="both"/>
        <w:rPr>
          <w:lang w:val="en"/>
        </w:rPr>
      </w:pPr>
      <w:r w:rsidRPr="0090408C">
        <w:rPr>
          <w:lang w:val="en"/>
        </w:rPr>
        <w:t>2. Documents must be sent by e-mail to</w:t>
      </w:r>
      <w:r w:rsidR="00C61E01" w:rsidRPr="00C61E01">
        <w:t xml:space="preserve"> </w:t>
      </w:r>
      <w:r w:rsidR="00C67F23" w:rsidRPr="00C67F23">
        <w:rPr>
          <w:b/>
          <w:bCs/>
        </w:rPr>
        <w:t>cable_</w:t>
      </w:r>
      <w:r w:rsidR="00C44DE1">
        <w:rPr>
          <w:b/>
          <w:bCs/>
        </w:rPr>
        <w:t>2026.02</w:t>
      </w:r>
      <w:r w:rsidR="00C67F23" w:rsidRPr="00C67F23">
        <w:rPr>
          <w:b/>
          <w:bCs/>
        </w:rPr>
        <w:t>@kumtor.kg</w:t>
      </w:r>
    </w:p>
    <w:p w14:paraId="4ED172DA" w14:textId="4FDD2DD0" w:rsidR="005D791D" w:rsidRPr="004B6BF7" w:rsidRDefault="0090408C" w:rsidP="00C67F23">
      <w:pPr>
        <w:pStyle w:val="NormalWeb"/>
        <w:spacing w:before="0" w:beforeAutospacing="0" w:after="0"/>
        <w:jc w:val="both"/>
        <w:rPr>
          <w:b/>
          <w:bCs/>
        </w:rPr>
      </w:pPr>
      <w:r w:rsidRPr="0090408C">
        <w:rPr>
          <w:lang w:val="en"/>
        </w:rPr>
        <w:t>3. Please note that the size of one letter should not exceed 25MB.</w:t>
      </w:r>
    </w:p>
    <w:p w14:paraId="17531A0A" w14:textId="5EC0BAF0" w:rsidR="00614757" w:rsidRPr="004B6BF7" w:rsidRDefault="0054676F" w:rsidP="00B8021C">
      <w:pPr>
        <w:spacing w:after="100" w:afterAutospacing="1" w:line="240" w:lineRule="auto"/>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b/>
          <w:bCs/>
          <w:color w:val="212529"/>
          <w:kern w:val="0"/>
          <w:lang w:val="en"/>
          <w14:ligatures w14:val="none"/>
        </w:rPr>
        <w:t>Required documents to be submitted:</w:t>
      </w:r>
    </w:p>
    <w:p w14:paraId="6A1AAE19" w14:textId="77777777" w:rsidR="00614757" w:rsidRPr="004B6BF7" w:rsidRDefault="0054676F" w:rsidP="00B8021C">
      <w:pPr>
        <w:spacing w:after="100" w:afterAutospacing="1" w:line="240" w:lineRule="auto"/>
        <w:jc w:val="both"/>
        <w:rPr>
          <w:rFonts w:ascii="Times New Roman" w:eastAsia="Times New Roman" w:hAnsi="Times New Roman" w:cs="Times New Roman"/>
          <w:i/>
          <w:iCs/>
          <w:color w:val="212529"/>
          <w:kern w:val="0"/>
          <w14:ligatures w14:val="none"/>
        </w:rPr>
      </w:pPr>
      <w:r w:rsidRPr="00526B27">
        <w:rPr>
          <w:rFonts w:ascii="Times New Roman" w:eastAsia="Times New Roman" w:hAnsi="Times New Roman" w:cs="Times New Roman"/>
          <w:i/>
          <w:iCs/>
          <w:color w:val="212529"/>
          <w:kern w:val="0"/>
          <w:lang w:val="en"/>
          <w14:ligatures w14:val="none"/>
        </w:rPr>
        <w:t>For residents of the Kyrgyz Republic:</w:t>
      </w:r>
    </w:p>
    <w:p w14:paraId="2F84E32D" w14:textId="77777777" w:rsidR="00345734" w:rsidRPr="00345734" w:rsidRDefault="0054676F" w:rsidP="00345734">
      <w:pPr>
        <w:numPr>
          <w:ilvl w:val="0"/>
          <w:numId w:val="5"/>
        </w:numPr>
        <w:spacing w:after="0" w:line="240" w:lineRule="auto"/>
        <w:jc w:val="both"/>
        <w:rPr>
          <w:rFonts w:ascii="Times New Roman" w:eastAsia="Times New Roman" w:hAnsi="Times New Roman" w:cs="Times New Roman"/>
          <w:color w:val="212529"/>
          <w:kern w:val="0"/>
          <w14:ligatures w14:val="none"/>
        </w:rPr>
      </w:pPr>
      <w:bookmarkStart w:id="0" w:name="_Hlk201304632"/>
      <w:r w:rsidRPr="00526B27">
        <w:rPr>
          <w:rFonts w:ascii="Times New Roman" w:eastAsia="Times New Roman" w:hAnsi="Times New Roman" w:cs="Times New Roman"/>
          <w:color w:val="212529"/>
          <w:kern w:val="0"/>
          <w:lang w:val="en"/>
          <w14:ligatures w14:val="none"/>
        </w:rPr>
        <w:t>Completed copy of the questionnaire (</w:t>
      </w:r>
      <w:r w:rsidRPr="00A831CE">
        <w:rPr>
          <w:rFonts w:ascii="Times New Roman" w:eastAsia="Times New Roman" w:hAnsi="Times New Roman" w:cs="Times New Roman"/>
          <w:b/>
          <w:bCs/>
          <w:color w:val="212529"/>
          <w:kern w:val="0"/>
          <w:lang w:val="en"/>
          <w14:ligatures w14:val="none"/>
        </w:rPr>
        <w:t>Form №1</w:t>
      </w:r>
      <w:r w:rsidRPr="00526B27">
        <w:rPr>
          <w:rFonts w:ascii="Times New Roman" w:eastAsia="Times New Roman" w:hAnsi="Times New Roman" w:cs="Times New Roman"/>
          <w:color w:val="212529"/>
          <w:kern w:val="0"/>
          <w:lang w:val="en"/>
          <w14:ligatures w14:val="none"/>
        </w:rPr>
        <w:t xml:space="preserve"> attached to this List).</w:t>
      </w:r>
    </w:p>
    <w:p w14:paraId="3D8B7EBD" w14:textId="460A89FE" w:rsidR="00614757" w:rsidRPr="002A5761" w:rsidRDefault="0054676F" w:rsidP="002A5761">
      <w:pPr>
        <w:pStyle w:val="ListParagraph"/>
        <w:numPr>
          <w:ilvl w:val="0"/>
          <w:numId w:val="5"/>
        </w:numPr>
        <w:spacing w:after="0" w:line="240" w:lineRule="auto"/>
        <w:jc w:val="both"/>
        <w:rPr>
          <w:rFonts w:ascii="Times New Roman" w:eastAsia="Times New Roman" w:hAnsi="Times New Roman" w:cs="Times New Roman"/>
          <w:color w:val="212529"/>
          <w:kern w:val="0"/>
          <w14:ligatures w14:val="none"/>
        </w:rPr>
      </w:pPr>
      <w:r w:rsidRPr="002A5761">
        <w:rPr>
          <w:rFonts w:ascii="Times New Roman" w:eastAsia="Times New Roman" w:hAnsi="Times New Roman" w:cs="Times New Roman"/>
          <w:color w:val="212529"/>
          <w:kern w:val="0"/>
          <w:lang w:val="en"/>
          <w14:ligatures w14:val="none"/>
        </w:rPr>
        <w:t>Completed form for opening and changing supplier details (</w:t>
      </w:r>
      <w:r w:rsidRPr="002A5761">
        <w:rPr>
          <w:rFonts w:ascii="Times New Roman" w:eastAsia="Times New Roman" w:hAnsi="Times New Roman" w:cs="Times New Roman"/>
          <w:b/>
          <w:bCs/>
          <w:color w:val="212529"/>
          <w:kern w:val="0"/>
          <w:lang w:val="en"/>
          <w14:ligatures w14:val="none"/>
        </w:rPr>
        <w:t>Form №2</w:t>
      </w:r>
      <w:r w:rsidRPr="002A5761">
        <w:rPr>
          <w:rFonts w:ascii="Times New Roman" w:eastAsia="Times New Roman" w:hAnsi="Times New Roman" w:cs="Times New Roman"/>
          <w:color w:val="212529"/>
          <w:kern w:val="0"/>
          <w:lang w:val="en"/>
          <w14:ligatures w14:val="none"/>
        </w:rPr>
        <w:t xml:space="preserve"> attached to this List).</w:t>
      </w:r>
    </w:p>
    <w:p w14:paraId="74C3E4A2" w14:textId="77777777" w:rsidR="00345734" w:rsidRPr="00345734" w:rsidRDefault="00345734" w:rsidP="00345734">
      <w:pPr>
        <w:numPr>
          <w:ilvl w:val="0"/>
          <w:numId w:val="5"/>
        </w:numPr>
        <w:spacing w:after="0" w:line="240" w:lineRule="auto"/>
        <w:jc w:val="both"/>
        <w:rPr>
          <w:rFonts w:ascii="Times New Roman" w:eastAsia="Times New Roman" w:hAnsi="Times New Roman" w:cs="Times New Roman"/>
          <w:color w:val="212529"/>
          <w:kern w:val="0"/>
          <w14:ligatures w14:val="none"/>
        </w:rPr>
      </w:pPr>
      <w:r w:rsidRPr="00345734">
        <w:rPr>
          <w:rFonts w:ascii="Times New Roman" w:eastAsia="Times New Roman" w:hAnsi="Times New Roman" w:cs="Times New Roman"/>
          <w:color w:val="212529"/>
          <w:kern w:val="0"/>
          <w14:ligatures w14:val="none"/>
        </w:rPr>
        <w:t>Declaration guaranteeing the competitive bid (</w:t>
      </w:r>
      <w:r w:rsidRPr="00345734">
        <w:rPr>
          <w:rFonts w:ascii="Times New Roman" w:eastAsia="Times New Roman" w:hAnsi="Times New Roman" w:cs="Times New Roman"/>
          <w:b/>
          <w:bCs/>
          <w:color w:val="212529"/>
          <w:kern w:val="0"/>
          <w14:ligatures w14:val="none"/>
        </w:rPr>
        <w:t>Appendix No. 1</w:t>
      </w:r>
      <w:r w:rsidRPr="00345734">
        <w:rPr>
          <w:rFonts w:ascii="Times New Roman" w:eastAsia="Times New Roman" w:hAnsi="Times New Roman" w:cs="Times New Roman"/>
          <w:color w:val="212529"/>
          <w:kern w:val="0"/>
          <w14:ligatures w14:val="none"/>
        </w:rPr>
        <w:t xml:space="preserve"> to the Invitation);</w:t>
      </w:r>
    </w:p>
    <w:p w14:paraId="45C441E6" w14:textId="7C9EB7B8" w:rsidR="00345734" w:rsidRPr="002B5E7E" w:rsidRDefault="00345734" w:rsidP="00345734">
      <w:pPr>
        <w:numPr>
          <w:ilvl w:val="0"/>
          <w:numId w:val="5"/>
        </w:numPr>
        <w:spacing w:after="0" w:line="240" w:lineRule="auto"/>
        <w:jc w:val="both"/>
        <w:rPr>
          <w:rFonts w:ascii="Times New Roman" w:eastAsia="Times New Roman" w:hAnsi="Times New Roman" w:cs="Times New Roman"/>
          <w:color w:val="212529"/>
          <w:kern w:val="0"/>
          <w14:ligatures w14:val="none"/>
        </w:rPr>
      </w:pPr>
      <w:r w:rsidRPr="00345734">
        <w:rPr>
          <w:rFonts w:ascii="Times New Roman" w:eastAsia="Times New Roman" w:hAnsi="Times New Roman" w:cs="Times New Roman"/>
          <w:color w:val="212529"/>
          <w:kern w:val="0"/>
          <w14:ligatures w14:val="none"/>
        </w:rPr>
        <w:t>Declaration of good faith and anti-corruption clause (</w:t>
      </w:r>
      <w:r w:rsidRPr="00345734">
        <w:rPr>
          <w:rFonts w:ascii="Times New Roman" w:eastAsia="Times New Roman" w:hAnsi="Times New Roman" w:cs="Times New Roman"/>
          <w:b/>
          <w:bCs/>
          <w:color w:val="212529"/>
          <w:kern w:val="0"/>
          <w14:ligatures w14:val="none"/>
        </w:rPr>
        <w:t>Appendix No. 2</w:t>
      </w:r>
      <w:r w:rsidRPr="00345734">
        <w:rPr>
          <w:rFonts w:ascii="Times New Roman" w:eastAsia="Times New Roman" w:hAnsi="Times New Roman" w:cs="Times New Roman"/>
          <w:color w:val="212529"/>
          <w:kern w:val="0"/>
          <w14:ligatures w14:val="none"/>
        </w:rPr>
        <w:t xml:space="preserve"> to the Invitation)</w:t>
      </w:r>
    </w:p>
    <w:p w14:paraId="519DC483" w14:textId="77777777" w:rsidR="002A5761" w:rsidRPr="002A5761" w:rsidRDefault="002B5E7E"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bookmarkStart w:id="1" w:name="_Hlk207027838"/>
      <w:r w:rsidRPr="00345734">
        <w:rPr>
          <w:rFonts w:ascii="Times New Roman" w:eastAsia="Times New Roman" w:hAnsi="Times New Roman" w:cs="Times New Roman"/>
          <w:b/>
          <w:bCs/>
          <w:color w:val="212529"/>
          <w:kern w:val="0"/>
          <w14:ligatures w14:val="none"/>
        </w:rPr>
        <w:t xml:space="preserve">If </w:t>
      </w:r>
      <w:r w:rsidR="00B00994" w:rsidRPr="00345734">
        <w:rPr>
          <w:rFonts w:ascii="Times New Roman" w:eastAsia="Times New Roman" w:hAnsi="Times New Roman" w:cs="Times New Roman"/>
          <w:b/>
          <w:bCs/>
          <w:color w:val="212529"/>
          <w:kern w:val="0"/>
          <w14:ligatures w14:val="none"/>
        </w:rPr>
        <w:t>there are any</w:t>
      </w:r>
      <w:r w:rsidRPr="00345734">
        <w:rPr>
          <w:rFonts w:ascii="Times New Roman" w:eastAsia="Times New Roman" w:hAnsi="Times New Roman" w:cs="Times New Roman"/>
          <w:b/>
          <w:bCs/>
          <w:color w:val="212529"/>
          <w:kern w:val="0"/>
          <w14:ligatures w14:val="none"/>
        </w:rPr>
        <w:t xml:space="preserve"> comments on the attached Draft Agreement, submit comments in Review Mode (Track Changes).</w:t>
      </w:r>
      <w:bookmarkEnd w:id="1"/>
    </w:p>
    <w:p w14:paraId="136ED38C"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Copy of the Charter with all amendments and additions (if any), certified by signature of the head or an official authorized by the head, as well as copy of the Resolution of the general meeting of participants or the sole participant on approval of this Charter.</w:t>
      </w:r>
    </w:p>
    <w:p w14:paraId="032C07A8"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Copy of the Certificate of State Registration (re-registration) of a legal entity certified by the Participant.</w:t>
      </w:r>
    </w:p>
    <w:p w14:paraId="3027FEAC"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Copy of the Certificate of State Registration of an individual as an individual entrepreneur without forming a legal entity/copy of the Patent (voluntary or mandatory) for the relevant type of activity (valid as of the date of submission), as well as copy of the Passport/ID card.</w:t>
      </w:r>
    </w:p>
    <w:p w14:paraId="1762692D" w14:textId="7CA63494"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 xml:space="preserve">Scanned copies of the original balance sheet with all appendices, stamped and signed by the organization or scanned copy of the original for </w:t>
      </w:r>
      <w:r w:rsidR="00275D1B">
        <w:rPr>
          <w:rFonts w:ascii="Times New Roman" w:eastAsia="Times New Roman" w:hAnsi="Times New Roman" w:cs="Times New Roman"/>
          <w:color w:val="212529"/>
          <w:kern w:val="0"/>
          <w:lang w:val="en"/>
          <w14:ligatures w14:val="none"/>
        </w:rPr>
        <w:t>2 (two)</w:t>
      </w:r>
      <w:r w:rsidRPr="002A5761">
        <w:rPr>
          <w:rFonts w:ascii="Times New Roman" w:eastAsia="Times New Roman" w:hAnsi="Times New Roman" w:cs="Times New Roman"/>
          <w:color w:val="212529"/>
          <w:kern w:val="0"/>
          <w:lang w:val="en"/>
          <w14:ligatures w14:val="none"/>
        </w:rPr>
        <w:t xml:space="preserve"> previous calendar years or Unified Tax Declaration.</w:t>
      </w:r>
    </w:p>
    <w:p w14:paraId="1ED78E3A"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Certificate of registration with tax authorities.</w:t>
      </w:r>
    </w:p>
    <w:p w14:paraId="5A8E7F9C"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Permitting documents (licenses, permits, certificates) for types of activities.</w:t>
      </w:r>
    </w:p>
    <w:p w14:paraId="7E1E6761"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Copy of documents confirming the authority of the head, certified by the Participant (order on appointment of the head, extract from the minutes of the meeting of participants on appointment of the head, decision of the sole participant of the legal entity). If another person acts on behalf of the Participant - a duly certified copy of such power of attorney for the person authorized to sign contracts and other documents.</w:t>
      </w:r>
      <w:bookmarkStart w:id="2" w:name="_Hlk201243374"/>
    </w:p>
    <w:p w14:paraId="0BDD9A08" w14:textId="0FF26B1C" w:rsidR="00A63712" w:rsidRPr="00A63712" w:rsidRDefault="0054676F" w:rsidP="00A63712">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 xml:space="preserve">Experience in the supply of similar equipment </w:t>
      </w:r>
      <w:r w:rsidR="00C66FA5" w:rsidRPr="002A5761">
        <w:rPr>
          <w:rFonts w:ascii="Times New Roman" w:eastAsia="Times New Roman" w:hAnsi="Times New Roman" w:cs="Times New Roman"/>
          <w:color w:val="212529"/>
          <w:kern w:val="0"/>
          <w:lang w:val="en"/>
          <w14:ligatures w14:val="none"/>
        </w:rPr>
        <w:t>or spare parts</w:t>
      </w:r>
      <w:r w:rsidRPr="002A5761">
        <w:rPr>
          <w:rFonts w:ascii="Times New Roman" w:eastAsia="Times New Roman" w:hAnsi="Times New Roman" w:cs="Times New Roman"/>
          <w:color w:val="212529"/>
          <w:kern w:val="0"/>
          <w:lang w:val="en"/>
          <w14:ligatures w14:val="none"/>
        </w:rPr>
        <w:t xml:space="preserve"> over the </w:t>
      </w:r>
      <w:r w:rsidR="00481616">
        <w:rPr>
          <w:rFonts w:ascii="Times New Roman" w:eastAsia="Times New Roman" w:hAnsi="Times New Roman" w:cs="Times New Roman"/>
          <w:color w:val="212529"/>
          <w:kern w:val="0"/>
          <w:lang w:val="en"/>
          <w14:ligatures w14:val="none"/>
        </w:rPr>
        <w:t>last</w:t>
      </w:r>
      <w:r w:rsidRPr="002A5761">
        <w:rPr>
          <w:rFonts w:ascii="Times New Roman" w:eastAsia="Times New Roman" w:hAnsi="Times New Roman" w:cs="Times New Roman"/>
          <w:color w:val="212529"/>
          <w:kern w:val="0"/>
          <w:lang w:val="en"/>
          <w14:ligatures w14:val="none"/>
        </w:rPr>
        <w:t xml:space="preserve"> year – copies of the relevant contracts shall be attached</w:t>
      </w:r>
      <w:r w:rsidR="001B3CBF" w:rsidRPr="001B3CBF">
        <w:rPr>
          <w:rFonts w:ascii="Times New Roman" w:eastAsia="Times New Roman" w:hAnsi="Times New Roman" w:cs="Times New Roman"/>
          <w:color w:val="212529"/>
          <w:kern w:val="0"/>
          <w14:ligatures w14:val="none"/>
        </w:rPr>
        <w:t xml:space="preserve"> </w:t>
      </w:r>
      <w:r w:rsidR="001B3CBF">
        <w:rPr>
          <w:rFonts w:ascii="Times New Roman" w:eastAsia="Times New Roman" w:hAnsi="Times New Roman" w:cs="Times New Roman"/>
          <w:color w:val="212529"/>
          <w:kern w:val="0"/>
          <w14:ligatures w14:val="none"/>
        </w:rPr>
        <w:t>with contact details</w:t>
      </w:r>
      <w:r w:rsidRPr="002A5761">
        <w:rPr>
          <w:rFonts w:ascii="Times New Roman" w:eastAsia="Times New Roman" w:hAnsi="Times New Roman" w:cs="Times New Roman"/>
          <w:color w:val="212529"/>
          <w:kern w:val="0"/>
          <w:lang w:val="en"/>
          <w14:ligatures w14:val="none"/>
        </w:rPr>
        <w:t>.</w:t>
      </w:r>
    </w:p>
    <w:p w14:paraId="2C0A9D93" w14:textId="77777777" w:rsidR="00A63712" w:rsidRPr="00A63712" w:rsidRDefault="0054676F" w:rsidP="00A63712">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A63712">
        <w:rPr>
          <w:rFonts w:ascii="Times New Roman" w:eastAsia="Times New Roman" w:hAnsi="Times New Roman" w:cs="Times New Roman"/>
          <w:color w:val="212529"/>
          <w:kern w:val="0"/>
          <w:lang w:val="en"/>
          <w14:ligatures w14:val="none"/>
        </w:rPr>
        <w:t>Letter confirming interest in participation.</w:t>
      </w:r>
    </w:p>
    <w:p w14:paraId="71DBDEBD" w14:textId="5C2FACF2" w:rsidR="00EF4BC1" w:rsidRPr="00A63712" w:rsidRDefault="0054676F" w:rsidP="00A63712">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A63712">
        <w:rPr>
          <w:rFonts w:ascii="Times New Roman" w:eastAsia="Times New Roman" w:hAnsi="Times New Roman" w:cs="Times New Roman"/>
          <w:color w:val="212529"/>
          <w:kern w:val="0"/>
          <w:lang w:val="en"/>
          <w14:ligatures w14:val="none"/>
        </w:rPr>
        <w:t xml:space="preserve">Declaration guaranteeing </w:t>
      </w:r>
      <w:r w:rsidR="004B6BF7" w:rsidRPr="00A63712">
        <w:rPr>
          <w:rFonts w:ascii="Times New Roman" w:eastAsia="Times New Roman" w:hAnsi="Times New Roman" w:cs="Times New Roman"/>
          <w:color w:val="212529"/>
          <w:kern w:val="0"/>
          <w:lang w:val="en"/>
          <w14:ligatures w14:val="none"/>
        </w:rPr>
        <w:t>competitive</w:t>
      </w:r>
      <w:r w:rsidRPr="00A63712">
        <w:rPr>
          <w:rFonts w:ascii="Times New Roman" w:eastAsia="Times New Roman" w:hAnsi="Times New Roman" w:cs="Times New Roman"/>
          <w:color w:val="212529"/>
          <w:kern w:val="0"/>
          <w:lang w:val="en"/>
          <w14:ligatures w14:val="none"/>
        </w:rPr>
        <w:t xml:space="preserve"> application.</w:t>
      </w:r>
    </w:p>
    <w:p w14:paraId="6437DF72" w14:textId="77777777" w:rsidR="00B20247" w:rsidRPr="004B6BF7" w:rsidRDefault="00B20247" w:rsidP="00B20247">
      <w:pPr>
        <w:spacing w:before="100" w:beforeAutospacing="1" w:after="100" w:afterAutospacing="1" w:line="240" w:lineRule="auto"/>
        <w:ind w:left="720"/>
        <w:jc w:val="both"/>
        <w:rPr>
          <w:rFonts w:ascii="Times New Roman" w:eastAsia="Times New Roman" w:hAnsi="Times New Roman" w:cs="Times New Roman"/>
          <w:color w:val="212529"/>
          <w:kern w:val="0"/>
          <w14:ligatures w14:val="none"/>
        </w:rPr>
      </w:pPr>
    </w:p>
    <w:bookmarkEnd w:id="0"/>
    <w:bookmarkEnd w:id="2"/>
    <w:p w14:paraId="2E3D1642" w14:textId="77777777" w:rsidR="00614757" w:rsidRPr="00A63712" w:rsidRDefault="0054676F" w:rsidP="00B8021C">
      <w:pPr>
        <w:spacing w:after="100" w:afterAutospacing="1" w:line="240" w:lineRule="auto"/>
        <w:jc w:val="both"/>
        <w:rPr>
          <w:rFonts w:ascii="Times New Roman" w:eastAsia="Times New Roman" w:hAnsi="Times New Roman" w:cs="Times New Roman"/>
          <w:b/>
          <w:bCs/>
          <w:i/>
          <w:iCs/>
          <w:color w:val="212529"/>
          <w:kern w:val="0"/>
          <w14:ligatures w14:val="none"/>
        </w:rPr>
      </w:pPr>
      <w:r w:rsidRPr="00A63712">
        <w:rPr>
          <w:rFonts w:ascii="Times New Roman" w:eastAsia="Times New Roman" w:hAnsi="Times New Roman" w:cs="Times New Roman"/>
          <w:b/>
          <w:bCs/>
          <w:i/>
          <w:iCs/>
          <w:color w:val="212529"/>
          <w:kern w:val="0"/>
          <w:lang w:val="en"/>
          <w14:ligatures w14:val="none"/>
        </w:rPr>
        <w:t>For non-residents (participants from other countries):</w:t>
      </w:r>
    </w:p>
    <w:p w14:paraId="7AB0BD47" w14:textId="77777777" w:rsidR="00A63712" w:rsidRPr="00A63712" w:rsidRDefault="00345734" w:rsidP="00A63712">
      <w:pPr>
        <w:pStyle w:val="ListParagraph"/>
        <w:numPr>
          <w:ilvl w:val="1"/>
          <w:numId w:val="6"/>
        </w:numPr>
        <w:spacing w:before="100" w:beforeAutospacing="1" w:after="100" w:afterAutospacing="1" w:line="240" w:lineRule="auto"/>
        <w:jc w:val="both"/>
        <w:rPr>
          <w:rFonts w:ascii="Times New Roman" w:eastAsia="Times New Roman" w:hAnsi="Times New Roman" w:cs="Times New Roman"/>
          <w:color w:val="212529"/>
          <w:kern w:val="0"/>
          <w:lang w:val="en"/>
          <w14:ligatures w14:val="none"/>
        </w:rPr>
      </w:pPr>
      <w:r w:rsidRPr="00345734">
        <w:rPr>
          <w:rFonts w:ascii="Times New Roman" w:eastAsia="Times New Roman" w:hAnsi="Times New Roman" w:cs="Times New Roman"/>
          <w:color w:val="212529"/>
          <w:kern w:val="0"/>
          <w:lang w:val="en"/>
          <w14:ligatures w14:val="none"/>
        </w:rPr>
        <w:t>Completed copy of the questionnaire (Form №1 attached to this List).</w:t>
      </w:r>
    </w:p>
    <w:p w14:paraId="0E14A9AE" w14:textId="0F66ED78" w:rsidR="00345734" w:rsidRPr="00A63712" w:rsidRDefault="00345734" w:rsidP="00A63712">
      <w:pPr>
        <w:pStyle w:val="ListParagraph"/>
        <w:numPr>
          <w:ilvl w:val="1"/>
          <w:numId w:val="6"/>
        </w:numPr>
        <w:spacing w:before="100" w:beforeAutospacing="1" w:after="100" w:afterAutospacing="1" w:line="240" w:lineRule="auto"/>
        <w:jc w:val="both"/>
        <w:rPr>
          <w:rFonts w:ascii="Times New Roman" w:eastAsia="Times New Roman" w:hAnsi="Times New Roman" w:cs="Times New Roman"/>
          <w:color w:val="212529"/>
          <w:kern w:val="0"/>
          <w:lang w:val="en"/>
          <w14:ligatures w14:val="none"/>
        </w:rPr>
      </w:pPr>
      <w:r w:rsidRPr="00A63712">
        <w:rPr>
          <w:rFonts w:ascii="Times New Roman" w:eastAsia="Times New Roman" w:hAnsi="Times New Roman" w:cs="Times New Roman"/>
          <w:color w:val="212529"/>
          <w:kern w:val="0"/>
          <w:lang w:val="en"/>
          <w14:ligatures w14:val="none"/>
        </w:rPr>
        <w:t>Completed form for opening and changing supplier details (Form №2 attached to this List).</w:t>
      </w:r>
    </w:p>
    <w:p w14:paraId="49BE1E0D" w14:textId="77777777" w:rsidR="00345734" w:rsidRPr="00345734" w:rsidRDefault="00345734" w:rsidP="00345734">
      <w:pPr>
        <w:pStyle w:val="ListParagraph"/>
        <w:numPr>
          <w:ilvl w:val="1"/>
          <w:numId w:val="6"/>
        </w:numPr>
        <w:spacing w:before="100" w:beforeAutospacing="1" w:after="100" w:afterAutospacing="1" w:line="240" w:lineRule="auto"/>
        <w:jc w:val="both"/>
        <w:rPr>
          <w:rFonts w:ascii="Times New Roman" w:eastAsia="Times New Roman" w:hAnsi="Times New Roman" w:cs="Times New Roman"/>
          <w:color w:val="212529"/>
          <w:kern w:val="0"/>
          <w:lang w:val="en"/>
          <w14:ligatures w14:val="none"/>
        </w:rPr>
      </w:pPr>
      <w:r w:rsidRPr="00345734">
        <w:rPr>
          <w:rFonts w:ascii="Times New Roman" w:eastAsia="Times New Roman" w:hAnsi="Times New Roman" w:cs="Times New Roman"/>
          <w:color w:val="212529"/>
          <w:kern w:val="0"/>
          <w:lang w:val="en"/>
          <w14:ligatures w14:val="none"/>
        </w:rPr>
        <w:t>Declaration guaranteeing the competitive bid (Appendix No. 1 to the Invitation);</w:t>
      </w:r>
    </w:p>
    <w:p w14:paraId="1D93A826" w14:textId="77777777" w:rsidR="00345734" w:rsidRPr="00345734" w:rsidRDefault="00345734" w:rsidP="00345734">
      <w:pPr>
        <w:pStyle w:val="ListParagraph"/>
        <w:numPr>
          <w:ilvl w:val="1"/>
          <w:numId w:val="6"/>
        </w:numPr>
        <w:spacing w:before="100" w:beforeAutospacing="1" w:after="100" w:afterAutospacing="1" w:line="240" w:lineRule="auto"/>
        <w:jc w:val="both"/>
        <w:rPr>
          <w:rFonts w:ascii="Times New Roman" w:eastAsia="Times New Roman" w:hAnsi="Times New Roman" w:cs="Times New Roman"/>
          <w:color w:val="212529"/>
          <w:kern w:val="0"/>
          <w:lang w:val="en"/>
          <w14:ligatures w14:val="none"/>
        </w:rPr>
      </w:pPr>
      <w:r w:rsidRPr="00345734">
        <w:rPr>
          <w:rFonts w:ascii="Times New Roman" w:eastAsia="Times New Roman" w:hAnsi="Times New Roman" w:cs="Times New Roman"/>
          <w:color w:val="212529"/>
          <w:kern w:val="0"/>
          <w:lang w:val="en"/>
          <w14:ligatures w14:val="none"/>
        </w:rPr>
        <w:t>Declaration of good faith and anti-corruption clause (Appendix No. 2 to the Invitation)</w:t>
      </w:r>
    </w:p>
    <w:p w14:paraId="44A681F6" w14:textId="20F9CF38" w:rsidR="00345734" w:rsidRPr="00345734" w:rsidRDefault="00345734" w:rsidP="00345734">
      <w:pPr>
        <w:pStyle w:val="ListParagraph"/>
        <w:numPr>
          <w:ilvl w:val="1"/>
          <w:numId w:val="6"/>
        </w:numPr>
        <w:spacing w:before="100" w:beforeAutospacing="1" w:after="100" w:afterAutospacing="1" w:line="240" w:lineRule="auto"/>
        <w:jc w:val="both"/>
        <w:rPr>
          <w:rFonts w:ascii="Times New Roman" w:eastAsia="Times New Roman" w:hAnsi="Times New Roman" w:cs="Times New Roman"/>
          <w:b/>
          <w:bCs/>
          <w:color w:val="212529"/>
          <w:kern w:val="0"/>
          <w:lang w:val="en"/>
          <w14:ligatures w14:val="none"/>
        </w:rPr>
      </w:pPr>
      <w:r w:rsidRPr="00345734">
        <w:rPr>
          <w:rFonts w:ascii="Times New Roman" w:eastAsia="Times New Roman" w:hAnsi="Times New Roman" w:cs="Times New Roman"/>
          <w:b/>
          <w:bCs/>
          <w:color w:val="212529"/>
          <w:kern w:val="0"/>
          <w:lang w:val="en"/>
          <w14:ligatures w14:val="none"/>
        </w:rPr>
        <w:t xml:space="preserve">If </w:t>
      </w:r>
      <w:r w:rsidR="00283E31" w:rsidRPr="00345734">
        <w:rPr>
          <w:rFonts w:ascii="Times New Roman" w:eastAsia="Times New Roman" w:hAnsi="Times New Roman" w:cs="Times New Roman"/>
          <w:b/>
          <w:bCs/>
          <w:color w:val="212529"/>
          <w:kern w:val="0"/>
          <w:lang w:val="en"/>
          <w14:ligatures w14:val="none"/>
        </w:rPr>
        <w:t>there are any</w:t>
      </w:r>
      <w:r w:rsidRPr="00345734">
        <w:rPr>
          <w:rFonts w:ascii="Times New Roman" w:eastAsia="Times New Roman" w:hAnsi="Times New Roman" w:cs="Times New Roman"/>
          <w:b/>
          <w:bCs/>
          <w:color w:val="212529"/>
          <w:kern w:val="0"/>
          <w:lang w:val="en"/>
          <w14:ligatures w14:val="none"/>
        </w:rPr>
        <w:t xml:space="preserve"> comments on the attached Draft Agreement, submit comments in Review Mode (Track Changes).</w:t>
      </w:r>
    </w:p>
    <w:p w14:paraId="52DFCEF7" w14:textId="77777777" w:rsidR="0090408C" w:rsidRPr="004B6BF7" w:rsidRDefault="0090408C" w:rsidP="0090408C">
      <w:pPr>
        <w:pStyle w:val="ListParagraph"/>
        <w:numPr>
          <w:ilvl w:val="1"/>
          <w:numId w:val="6"/>
        </w:numPr>
        <w:spacing w:before="100" w:beforeAutospacing="1" w:after="100" w:afterAutospacing="1" w:line="240" w:lineRule="auto"/>
        <w:ind w:left="709" w:hanging="283"/>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lang w:val="en"/>
          <w14:ligatures w14:val="none"/>
        </w:rPr>
        <w:t>Copy of the Certificate of State Registration (re-registration) of a legal entity certified by the Participant.</w:t>
      </w:r>
    </w:p>
    <w:p w14:paraId="42FE0A47" w14:textId="77777777" w:rsidR="0090408C" w:rsidRPr="0090408C" w:rsidRDefault="0090408C" w:rsidP="0090408C">
      <w:pPr>
        <w:pStyle w:val="ListParagraph"/>
        <w:numPr>
          <w:ilvl w:val="1"/>
          <w:numId w:val="6"/>
        </w:numPr>
        <w:spacing w:before="100" w:beforeAutospacing="1" w:after="100" w:afterAutospacing="1" w:line="240" w:lineRule="auto"/>
        <w:ind w:left="709" w:hanging="283"/>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lang w:val="en"/>
          <w14:ligatures w14:val="none"/>
        </w:rPr>
        <w:t>Permitting documents (licenses, permits, certificates) for types of activities.</w:t>
      </w:r>
    </w:p>
    <w:p w14:paraId="4B05145F" w14:textId="77777777" w:rsidR="0090408C" w:rsidRPr="0090408C" w:rsidRDefault="0090408C" w:rsidP="0090408C">
      <w:pPr>
        <w:pStyle w:val="ListParagraph"/>
        <w:numPr>
          <w:ilvl w:val="1"/>
          <w:numId w:val="6"/>
        </w:numPr>
        <w:spacing w:before="100" w:beforeAutospacing="1" w:after="100" w:afterAutospacing="1" w:line="240" w:lineRule="auto"/>
        <w:ind w:left="709" w:hanging="283"/>
        <w:jc w:val="both"/>
        <w:rPr>
          <w:rFonts w:ascii="Times New Roman" w:eastAsia="Times New Roman" w:hAnsi="Times New Roman" w:cs="Times New Roman"/>
          <w:color w:val="212529"/>
          <w:kern w:val="0"/>
          <w14:ligatures w14:val="none"/>
        </w:rPr>
      </w:pPr>
      <w:r w:rsidRPr="0090408C">
        <w:rPr>
          <w:rFonts w:ascii="Times New Roman" w:eastAsia="Times New Roman" w:hAnsi="Times New Roman" w:cs="Times New Roman"/>
          <w:color w:val="212529"/>
          <w:kern w:val="0"/>
          <w:lang w:val="en"/>
          <w14:ligatures w14:val="none"/>
        </w:rPr>
        <w:t>Copy of documents confirming the authority of the head, certified by the Participant (order on appointment of the head, extract from the minutes of the meeting of participants on appointment of the head, decision of the sole participant of the legal entity). If another person acts on behalf of the Participant - a duly certified copy of such power of attorney for the person authorized to sign contracts and other documents.</w:t>
      </w:r>
    </w:p>
    <w:p w14:paraId="0DE3EF1C" w14:textId="7F8154F0" w:rsidR="001B3CBF" w:rsidRPr="001B3CBF" w:rsidRDefault="0054676F" w:rsidP="001B3CBF">
      <w:pPr>
        <w:pStyle w:val="ListParagraph"/>
        <w:numPr>
          <w:ilvl w:val="1"/>
          <w:numId w:val="6"/>
        </w:numPr>
        <w:spacing w:before="100" w:beforeAutospacing="1" w:after="100" w:afterAutospacing="1" w:line="240" w:lineRule="auto"/>
        <w:ind w:left="709" w:hanging="283"/>
        <w:jc w:val="both"/>
        <w:rPr>
          <w:rFonts w:ascii="Times New Roman" w:eastAsia="Times New Roman" w:hAnsi="Times New Roman" w:cs="Times New Roman"/>
          <w:color w:val="212529"/>
          <w:kern w:val="0"/>
          <w14:ligatures w14:val="none"/>
        </w:rPr>
      </w:pPr>
      <w:r w:rsidRPr="0090408C">
        <w:rPr>
          <w:rFonts w:ascii="Times New Roman" w:hAnsi="Times New Roman" w:cs="Times New Roman"/>
          <w:lang w:val="en"/>
        </w:rPr>
        <w:t xml:space="preserve">Scanned copies of the original balance sheet with all appendices, stamped and signed by the organization or scanned copy of the original for </w:t>
      </w:r>
      <w:r w:rsidR="00C44DE1">
        <w:rPr>
          <w:rFonts w:ascii="Times New Roman" w:hAnsi="Times New Roman" w:cs="Times New Roman"/>
          <w:lang w:val="en"/>
        </w:rPr>
        <w:t>one</w:t>
      </w:r>
      <w:r w:rsidRPr="0090408C">
        <w:rPr>
          <w:rFonts w:ascii="Times New Roman" w:hAnsi="Times New Roman" w:cs="Times New Roman"/>
          <w:lang w:val="en"/>
        </w:rPr>
        <w:t xml:space="preserve"> (</w:t>
      </w:r>
      <w:r w:rsidR="00C44DE1">
        <w:rPr>
          <w:rFonts w:ascii="Times New Roman" w:hAnsi="Times New Roman" w:cs="Times New Roman"/>
          <w:lang w:val="en"/>
        </w:rPr>
        <w:t>1</w:t>
      </w:r>
      <w:r w:rsidRPr="0090408C">
        <w:rPr>
          <w:rFonts w:ascii="Times New Roman" w:hAnsi="Times New Roman" w:cs="Times New Roman"/>
          <w:lang w:val="en"/>
        </w:rPr>
        <w:t>) previous calendar years.</w:t>
      </w:r>
    </w:p>
    <w:p w14:paraId="76DFFA20" w14:textId="1FBA189B" w:rsidR="00BC03BF" w:rsidRPr="001B3CBF" w:rsidRDefault="0054676F" w:rsidP="001B3CBF">
      <w:pPr>
        <w:pStyle w:val="ListParagraph"/>
        <w:numPr>
          <w:ilvl w:val="1"/>
          <w:numId w:val="6"/>
        </w:numPr>
        <w:spacing w:before="100" w:beforeAutospacing="1" w:after="100" w:afterAutospacing="1" w:line="240" w:lineRule="auto"/>
        <w:ind w:left="284" w:firstLine="0"/>
        <w:jc w:val="both"/>
        <w:rPr>
          <w:rFonts w:ascii="Times New Roman" w:eastAsia="Times New Roman" w:hAnsi="Times New Roman" w:cs="Times New Roman"/>
          <w:color w:val="212529"/>
          <w:kern w:val="0"/>
          <w14:ligatures w14:val="none"/>
        </w:rPr>
      </w:pPr>
      <w:r w:rsidRPr="001B3CBF">
        <w:rPr>
          <w:rFonts w:ascii="Times New Roman" w:eastAsia="Times New Roman" w:hAnsi="Times New Roman" w:cs="Times New Roman"/>
          <w:color w:val="212529"/>
          <w:kern w:val="0"/>
          <w:lang w:val="en"/>
          <w14:ligatures w14:val="none"/>
        </w:rPr>
        <w:t xml:space="preserve">Experience in the supply of similar equipment </w:t>
      </w:r>
      <w:r w:rsidR="00C66FA5" w:rsidRPr="001B3CBF">
        <w:rPr>
          <w:rFonts w:ascii="Times New Roman" w:eastAsia="Times New Roman" w:hAnsi="Times New Roman" w:cs="Times New Roman"/>
          <w:color w:val="212529"/>
          <w:kern w:val="0"/>
          <w:lang w:val="en"/>
          <w14:ligatures w14:val="none"/>
        </w:rPr>
        <w:t xml:space="preserve">or parts </w:t>
      </w:r>
      <w:r w:rsidRPr="001B3CBF">
        <w:rPr>
          <w:rFonts w:ascii="Times New Roman" w:eastAsia="Times New Roman" w:hAnsi="Times New Roman" w:cs="Times New Roman"/>
          <w:color w:val="212529"/>
          <w:kern w:val="0"/>
          <w:lang w:val="en"/>
          <w14:ligatures w14:val="none"/>
        </w:rPr>
        <w:t xml:space="preserve">(either as a complete set and/or as standalone components) over the </w:t>
      </w:r>
      <w:r w:rsidR="006D6741">
        <w:rPr>
          <w:rFonts w:ascii="Times New Roman" w:eastAsia="Times New Roman" w:hAnsi="Times New Roman" w:cs="Times New Roman"/>
          <w:color w:val="212529"/>
          <w:kern w:val="0"/>
          <w:lang w:val="en"/>
          <w14:ligatures w14:val="none"/>
        </w:rPr>
        <w:t>last year</w:t>
      </w:r>
      <w:r w:rsidRPr="001B3CBF">
        <w:rPr>
          <w:rFonts w:ascii="Times New Roman" w:eastAsia="Times New Roman" w:hAnsi="Times New Roman" w:cs="Times New Roman"/>
          <w:color w:val="212529"/>
          <w:kern w:val="0"/>
          <w:lang w:val="en"/>
          <w14:ligatures w14:val="none"/>
        </w:rPr>
        <w:t xml:space="preserve"> – copies of the relevant contracts shall be attached.</w:t>
      </w:r>
    </w:p>
    <w:p w14:paraId="34C8DD08" w14:textId="77777777" w:rsidR="00CD18D0" w:rsidRPr="004B6BF7" w:rsidRDefault="0054676F" w:rsidP="00CD18D0">
      <w:pPr>
        <w:spacing w:after="100" w:afterAutospacing="1" w:line="240" w:lineRule="auto"/>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b/>
          <w:bCs/>
          <w:color w:val="212529"/>
          <w:kern w:val="0"/>
          <w:lang w:val="en"/>
          <w14:ligatures w14:val="none"/>
        </w:rPr>
        <w:t>Basic requirements for submitting qualification documents:</w:t>
      </w:r>
    </w:p>
    <w:p w14:paraId="0BDBE5CA" w14:textId="48B24BC6" w:rsidR="00526B27" w:rsidRPr="00202A18" w:rsidRDefault="0054676F" w:rsidP="00526B27">
      <w:pPr>
        <w:numPr>
          <w:ilvl w:val="0"/>
          <w:numId w:val="4"/>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526B27">
        <w:rPr>
          <w:rFonts w:ascii="Times New Roman" w:hAnsi="Times New Roman" w:cs="Times New Roman"/>
          <w:lang w:val="en"/>
        </w:rPr>
        <w:t xml:space="preserve">Competition participants shall submit their </w:t>
      </w:r>
      <w:r w:rsidRPr="00B20247">
        <w:rPr>
          <w:rFonts w:ascii="Times New Roman" w:hAnsi="Times New Roman" w:cs="Times New Roman"/>
          <w:lang w:val="en"/>
        </w:rPr>
        <w:t>participation applications</w:t>
      </w:r>
      <w:r w:rsidRPr="00526B27">
        <w:rPr>
          <w:rFonts w:ascii="Times New Roman" w:hAnsi="Times New Roman" w:cs="Times New Roman"/>
          <w:lang w:val="en"/>
        </w:rPr>
        <w:t xml:space="preserve"> either in Russian or English, in accordance with the competition requirements, and </w:t>
      </w:r>
      <w:r w:rsidRPr="00526B27">
        <w:rPr>
          <w:rFonts w:ascii="Times New Roman" w:eastAsia="Times New Roman" w:hAnsi="Times New Roman" w:cs="Times New Roman"/>
          <w:color w:val="212529"/>
          <w:kern w:val="0"/>
          <w:lang w:val="en"/>
          <w14:ligatures w14:val="none"/>
        </w:rPr>
        <w:t>send it by email</w:t>
      </w:r>
      <w:r w:rsidRPr="00526B27">
        <w:rPr>
          <w:rFonts w:ascii="Times New Roman" w:hAnsi="Times New Roman" w:cs="Times New Roman"/>
          <w:lang w:val="en"/>
        </w:rPr>
        <w:t>.</w:t>
      </w:r>
    </w:p>
    <w:p w14:paraId="3DDCEC68" w14:textId="376F1C8C" w:rsidR="00C44DE1" w:rsidRDefault="00C44DE1" w:rsidP="00C44DE1">
      <w:pPr>
        <w:pStyle w:val="ListParagraph"/>
        <w:numPr>
          <w:ilvl w:val="0"/>
          <w:numId w:val="4"/>
        </w:numPr>
        <w:spacing w:after="0" w:line="300" w:lineRule="atLeast"/>
        <w:rPr>
          <w:rFonts w:ascii="Times New Roman" w:eastAsia="Times New Roman" w:hAnsi="Times New Roman" w:cs="Times New Roman"/>
          <w:kern w:val="0"/>
          <w:lang w:eastAsia="ru-RU"/>
          <w14:ligatures w14:val="none"/>
        </w:rPr>
      </w:pPr>
      <w:r w:rsidRPr="00C44DE1">
        <w:rPr>
          <w:rFonts w:ascii="Times New Roman" w:eastAsia="Times New Roman" w:hAnsi="Times New Roman" w:cs="Times New Roman"/>
          <w:kern w:val="0"/>
          <w:lang w:eastAsia="ru-RU"/>
          <w14:ligatures w14:val="none"/>
        </w:rPr>
        <w:t>Each participant may submit only one bid.</w:t>
      </w:r>
      <w:r w:rsidRPr="00C44DE1">
        <w:rPr>
          <w:rFonts w:ascii="Times New Roman" w:eastAsia="Times New Roman" w:hAnsi="Times New Roman" w:cs="Times New Roman"/>
          <w:kern w:val="0"/>
          <w:lang w:eastAsia="ru-RU"/>
          <w14:ligatures w14:val="none"/>
        </w:rPr>
        <w:br/>
        <w:t>Participants must submit the documents in two separate packages, and both packages must be submitted simultaneously to the above</w:t>
      </w:r>
      <w:r w:rsidRPr="00C44DE1">
        <w:rPr>
          <w:rFonts w:ascii="Times New Roman" w:eastAsia="Times New Roman" w:hAnsi="Times New Roman" w:cs="Times New Roman"/>
          <w:kern w:val="0"/>
          <w:lang w:eastAsia="ru-RU"/>
          <w14:ligatures w14:val="none"/>
        </w:rPr>
        <w:noBreakHyphen/>
        <w:t>mentioned email address.</w:t>
      </w:r>
    </w:p>
    <w:p w14:paraId="6E8D7C4A" w14:textId="6CAB97BE" w:rsidR="00586CD3" w:rsidRPr="00586CD3" w:rsidRDefault="00586CD3" w:rsidP="00586CD3">
      <w:pPr>
        <w:pStyle w:val="ListParagraph"/>
        <w:spacing w:after="0" w:line="300" w:lineRule="atLeast"/>
        <w:rPr>
          <w:rFonts w:ascii="Times New Roman" w:eastAsia="Times New Roman" w:hAnsi="Times New Roman" w:cs="Times New Roman"/>
          <w:b/>
          <w:bCs/>
          <w:kern w:val="0"/>
          <w:lang w:eastAsia="ru-RU"/>
          <w14:ligatures w14:val="none"/>
        </w:rPr>
      </w:pPr>
      <w:r w:rsidRPr="00586CD3">
        <w:rPr>
          <w:rFonts w:ascii="Times New Roman" w:eastAsia="Times New Roman" w:hAnsi="Times New Roman" w:cs="Times New Roman"/>
          <w:b/>
          <w:bCs/>
          <w:kern w:val="0"/>
          <w:lang w:eastAsia="ru-RU"/>
          <w14:ligatures w14:val="none"/>
        </w:rPr>
        <w:t>Quantity in list for purchase changed!</w:t>
      </w:r>
    </w:p>
    <w:p w14:paraId="56CF1149" w14:textId="158D5C2B" w:rsidR="00C44DE1" w:rsidRPr="00C44DE1" w:rsidRDefault="00C44DE1" w:rsidP="00C44DE1">
      <w:pPr>
        <w:spacing w:after="0" w:line="240" w:lineRule="auto"/>
        <w:ind w:left="720"/>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b/>
          <w:bCs/>
          <w:color w:val="212529"/>
          <w:kern w:val="0"/>
          <w14:ligatures w14:val="none"/>
        </w:rPr>
        <w:t xml:space="preserve">Package No. 1 – </w:t>
      </w:r>
      <w:r w:rsidR="008374C8" w:rsidRPr="00C44DE1">
        <w:rPr>
          <w:rFonts w:ascii="Times New Roman" w:eastAsia="Times New Roman" w:hAnsi="Times New Roman" w:cs="Times New Roman"/>
          <w:b/>
          <w:bCs/>
          <w:color w:val="212529"/>
          <w:kern w:val="0"/>
          <w14:ligatures w14:val="none"/>
        </w:rPr>
        <w:t>qualification and technical proposals</w:t>
      </w:r>
      <w:r w:rsidR="008374C8" w:rsidRPr="00C44DE1">
        <w:rPr>
          <w:rFonts w:ascii="Times New Roman" w:eastAsia="Times New Roman" w:hAnsi="Times New Roman" w:cs="Times New Roman"/>
          <w:color w:val="212529"/>
          <w:kern w:val="0"/>
          <w14:ligatures w14:val="none"/>
        </w:rPr>
        <w:t xml:space="preserve"> (</w:t>
      </w:r>
      <w:r w:rsidRPr="00C44DE1">
        <w:rPr>
          <w:rFonts w:ascii="Times New Roman" w:eastAsia="Times New Roman" w:hAnsi="Times New Roman" w:cs="Times New Roman"/>
          <w:color w:val="212529"/>
          <w:kern w:val="0"/>
          <w14:ligatures w14:val="none"/>
        </w:rPr>
        <w:t xml:space="preserve">submitted </w:t>
      </w:r>
      <w:r w:rsidRPr="00C44DE1">
        <w:rPr>
          <w:rFonts w:ascii="Times New Roman" w:eastAsia="Times New Roman" w:hAnsi="Times New Roman" w:cs="Times New Roman"/>
          <w:i/>
          <w:iCs/>
          <w:color w:val="212529"/>
          <w:kern w:val="0"/>
          <w14:ligatures w14:val="none"/>
        </w:rPr>
        <w:t>without a password</w:t>
      </w:r>
      <w:r w:rsidRPr="00C44DE1">
        <w:rPr>
          <w:rFonts w:ascii="Times New Roman" w:eastAsia="Times New Roman" w:hAnsi="Times New Roman" w:cs="Times New Roman"/>
          <w:color w:val="212529"/>
          <w:kern w:val="0"/>
          <w14:ligatures w14:val="none"/>
        </w:rPr>
        <w:t>)</w:t>
      </w:r>
      <w:r w:rsidR="008374C8">
        <w:rPr>
          <w:rFonts w:ascii="Times New Roman" w:eastAsia="Times New Roman" w:hAnsi="Times New Roman" w:cs="Times New Roman"/>
          <w:color w:val="212529"/>
          <w:kern w:val="0"/>
          <w14:ligatures w14:val="none"/>
        </w:rPr>
        <w:t xml:space="preserve">  and </w:t>
      </w:r>
      <w:r w:rsidRPr="00C44DE1">
        <w:rPr>
          <w:rFonts w:ascii="Times New Roman" w:eastAsia="Times New Roman" w:hAnsi="Times New Roman" w:cs="Times New Roman"/>
          <w:color w:val="212529"/>
          <w:kern w:val="0"/>
          <w14:ligatures w14:val="none"/>
        </w:rPr>
        <w:t xml:space="preserve">comments </w:t>
      </w:r>
      <w:r w:rsidR="008374C8">
        <w:rPr>
          <w:rFonts w:ascii="Times New Roman" w:eastAsia="Times New Roman" w:hAnsi="Times New Roman" w:cs="Times New Roman"/>
          <w:color w:val="212529"/>
          <w:kern w:val="0"/>
          <w14:ligatures w14:val="none"/>
        </w:rPr>
        <w:t>to</w:t>
      </w:r>
      <w:r w:rsidRPr="00C44DE1">
        <w:rPr>
          <w:rFonts w:ascii="Times New Roman" w:eastAsia="Times New Roman" w:hAnsi="Times New Roman" w:cs="Times New Roman"/>
          <w:color w:val="212529"/>
          <w:kern w:val="0"/>
          <w14:ligatures w14:val="none"/>
        </w:rPr>
        <w:t xml:space="preserve"> the draft contract.</w:t>
      </w:r>
    </w:p>
    <w:p w14:paraId="60D6EFCA" w14:textId="77777777" w:rsidR="00C44DE1" w:rsidRPr="00C44DE1" w:rsidRDefault="00C44DE1" w:rsidP="00C44DE1">
      <w:pPr>
        <w:numPr>
          <w:ilvl w:val="0"/>
          <w:numId w:val="12"/>
        </w:numPr>
        <w:spacing w:after="0" w:line="240" w:lineRule="auto"/>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color w:val="212529"/>
          <w:kern w:val="0"/>
          <w14:ligatures w14:val="none"/>
        </w:rPr>
        <w:t xml:space="preserve">A valid certificate of conformity for the product if the offer is for cables of </w:t>
      </w:r>
      <w:r w:rsidRPr="00C44DE1">
        <w:rPr>
          <w:rFonts w:ascii="Times New Roman" w:eastAsia="Times New Roman" w:hAnsi="Times New Roman" w:cs="Times New Roman"/>
          <w:b/>
          <w:bCs/>
          <w:color w:val="212529"/>
          <w:kern w:val="0"/>
          <w14:ligatures w14:val="none"/>
        </w:rPr>
        <w:t>CSA</w:t>
      </w:r>
      <w:r w:rsidRPr="00C44DE1">
        <w:rPr>
          <w:rFonts w:ascii="Times New Roman" w:eastAsia="Times New Roman" w:hAnsi="Times New Roman" w:cs="Times New Roman"/>
          <w:color w:val="212529"/>
          <w:kern w:val="0"/>
          <w14:ligatures w14:val="none"/>
        </w:rPr>
        <w:t xml:space="preserve"> or </w:t>
      </w:r>
      <w:r w:rsidRPr="00C44DE1">
        <w:rPr>
          <w:rFonts w:ascii="Times New Roman" w:eastAsia="Times New Roman" w:hAnsi="Times New Roman" w:cs="Times New Roman"/>
          <w:b/>
          <w:bCs/>
          <w:color w:val="212529"/>
          <w:kern w:val="0"/>
          <w14:ligatures w14:val="none"/>
        </w:rPr>
        <w:t>UL</w:t>
      </w:r>
      <w:r w:rsidRPr="00C44DE1">
        <w:rPr>
          <w:rFonts w:ascii="Times New Roman" w:eastAsia="Times New Roman" w:hAnsi="Times New Roman" w:cs="Times New Roman"/>
          <w:color w:val="212529"/>
          <w:kern w:val="0"/>
          <w14:ligatures w14:val="none"/>
        </w:rPr>
        <w:t xml:space="preserve"> standards.</w:t>
      </w:r>
    </w:p>
    <w:p w14:paraId="30BA0328" w14:textId="77777777" w:rsidR="00C44DE1" w:rsidRDefault="00C44DE1" w:rsidP="00C44DE1">
      <w:pPr>
        <w:numPr>
          <w:ilvl w:val="0"/>
          <w:numId w:val="12"/>
        </w:numPr>
        <w:spacing w:after="0" w:line="240" w:lineRule="auto"/>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color w:val="212529"/>
          <w:kern w:val="0"/>
          <w14:ligatures w14:val="none"/>
        </w:rPr>
        <w:t xml:space="preserve">A certificate of conformity and a </w:t>
      </w:r>
      <w:r w:rsidRPr="00C44DE1">
        <w:rPr>
          <w:rFonts w:ascii="Times New Roman" w:eastAsia="Times New Roman" w:hAnsi="Times New Roman" w:cs="Times New Roman"/>
          <w:b/>
          <w:bCs/>
          <w:color w:val="212529"/>
          <w:kern w:val="0"/>
          <w14:ligatures w14:val="none"/>
        </w:rPr>
        <w:t>comparative table of technical parameters</w:t>
      </w:r>
      <w:r w:rsidRPr="00C44DE1">
        <w:rPr>
          <w:rFonts w:ascii="Times New Roman" w:eastAsia="Times New Roman" w:hAnsi="Times New Roman" w:cs="Times New Roman"/>
          <w:color w:val="212529"/>
          <w:kern w:val="0"/>
          <w14:ligatures w14:val="none"/>
        </w:rPr>
        <w:t xml:space="preserve"> if an equivalent or alternative product is offered.</w:t>
      </w:r>
    </w:p>
    <w:p w14:paraId="37CDA256" w14:textId="3BFBC1AF" w:rsidR="008374C8" w:rsidRPr="00C44DE1" w:rsidRDefault="008374C8" w:rsidP="00C44DE1">
      <w:pPr>
        <w:numPr>
          <w:ilvl w:val="0"/>
          <w:numId w:val="12"/>
        </w:numPr>
        <w:spacing w:after="0" w:line="240" w:lineRule="auto"/>
        <w:rPr>
          <w:rFonts w:ascii="Times New Roman" w:eastAsia="Times New Roman" w:hAnsi="Times New Roman" w:cs="Times New Roman"/>
          <w:color w:val="212529"/>
          <w:kern w:val="0"/>
          <w14:ligatures w14:val="none"/>
        </w:rPr>
      </w:pPr>
      <w:r>
        <w:rPr>
          <w:rFonts w:ascii="Times New Roman" w:eastAsia="Times New Roman" w:hAnsi="Times New Roman" w:cs="Times New Roman"/>
          <w:color w:val="212529"/>
          <w:kern w:val="0"/>
          <w14:ligatures w14:val="none"/>
        </w:rPr>
        <w:t xml:space="preserve">Comments do draft agreement </w:t>
      </w:r>
      <w:r w:rsidR="00094C08">
        <w:rPr>
          <w:rFonts w:ascii="Times New Roman" w:eastAsia="Times New Roman" w:hAnsi="Times New Roman" w:cs="Times New Roman"/>
          <w:color w:val="212529"/>
          <w:kern w:val="0"/>
          <w14:ligatures w14:val="none"/>
        </w:rPr>
        <w:t>have</w:t>
      </w:r>
      <w:r>
        <w:rPr>
          <w:rFonts w:ascii="Times New Roman" w:eastAsia="Times New Roman" w:hAnsi="Times New Roman" w:cs="Times New Roman"/>
          <w:color w:val="212529"/>
          <w:kern w:val="0"/>
          <w14:ligatures w14:val="none"/>
        </w:rPr>
        <w:t xml:space="preserve"> to be included in first package.</w:t>
      </w:r>
    </w:p>
    <w:p w14:paraId="6B17E926" w14:textId="1F40F5B8" w:rsidR="00C44DE1" w:rsidRPr="00C44DE1" w:rsidRDefault="00C44DE1" w:rsidP="00C44DE1">
      <w:pPr>
        <w:spacing w:after="0" w:line="240" w:lineRule="auto"/>
        <w:ind w:left="720"/>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b/>
          <w:bCs/>
          <w:color w:val="212529"/>
          <w:kern w:val="0"/>
          <w14:ligatures w14:val="none"/>
        </w:rPr>
        <w:t xml:space="preserve">Package No. 2 – </w:t>
      </w:r>
      <w:r w:rsidR="008374C8" w:rsidRPr="00C44DE1">
        <w:rPr>
          <w:rFonts w:ascii="Times New Roman" w:eastAsia="Times New Roman" w:hAnsi="Times New Roman" w:cs="Times New Roman"/>
          <w:b/>
          <w:bCs/>
          <w:color w:val="212529"/>
          <w:kern w:val="0"/>
          <w14:ligatures w14:val="none"/>
        </w:rPr>
        <w:t>commercial proposa</w:t>
      </w:r>
      <w:r w:rsidR="008374C8">
        <w:rPr>
          <w:rFonts w:ascii="Times New Roman" w:eastAsia="Times New Roman" w:hAnsi="Times New Roman" w:cs="Times New Roman"/>
          <w:b/>
          <w:bCs/>
          <w:color w:val="212529"/>
          <w:kern w:val="0"/>
          <w14:ligatures w14:val="none"/>
        </w:rPr>
        <w:t>l</w:t>
      </w:r>
      <w:r w:rsidRPr="00C44DE1">
        <w:rPr>
          <w:rFonts w:ascii="Times New Roman" w:eastAsia="Times New Roman" w:hAnsi="Times New Roman" w:cs="Times New Roman"/>
          <w:color w:val="212529"/>
          <w:kern w:val="0"/>
          <w14:ligatures w14:val="none"/>
        </w:rPr>
        <w:br/>
        <w:t>(access to the file must be password</w:t>
      </w:r>
      <w:r w:rsidRPr="00C44DE1">
        <w:rPr>
          <w:rFonts w:ascii="Times New Roman" w:eastAsia="Times New Roman" w:hAnsi="Times New Roman" w:cs="Times New Roman"/>
          <w:color w:val="212529"/>
          <w:kern w:val="0"/>
          <w14:ligatures w14:val="none"/>
        </w:rPr>
        <w:noBreakHyphen/>
        <w:t xml:space="preserve">protected and the file must </w:t>
      </w:r>
      <w:r w:rsidRPr="00C44DE1">
        <w:rPr>
          <w:rFonts w:ascii="Times New Roman" w:eastAsia="Times New Roman" w:hAnsi="Times New Roman" w:cs="Times New Roman"/>
          <w:i/>
          <w:iCs/>
          <w:color w:val="212529"/>
          <w:kern w:val="0"/>
          <w14:ligatures w14:val="none"/>
        </w:rPr>
        <w:t>not</w:t>
      </w:r>
      <w:r w:rsidRPr="00C44DE1">
        <w:rPr>
          <w:rFonts w:ascii="Times New Roman" w:eastAsia="Times New Roman" w:hAnsi="Times New Roman" w:cs="Times New Roman"/>
          <w:color w:val="212529"/>
          <w:kern w:val="0"/>
          <w14:ligatures w14:val="none"/>
        </w:rPr>
        <w:t xml:space="preserve"> be opened at the first stage; the password must be sent upon the Customer’s request by email). </w:t>
      </w:r>
      <w:r w:rsidRPr="00C44DE1">
        <w:rPr>
          <w:rFonts w:ascii="Times New Roman" w:eastAsia="Times New Roman" w:hAnsi="Times New Roman" w:cs="Times New Roman"/>
          <w:i/>
          <w:iCs/>
          <w:color w:val="212529"/>
          <w:kern w:val="0"/>
          <w14:ligatures w14:val="none"/>
        </w:rPr>
        <w:t>Annex No. 3.</w:t>
      </w:r>
    </w:p>
    <w:p w14:paraId="0F584BEC" w14:textId="4A130838" w:rsidR="00C44DE1" w:rsidRPr="00C44DE1" w:rsidRDefault="00C44DE1" w:rsidP="00C44DE1">
      <w:pPr>
        <w:spacing w:after="0" w:line="240" w:lineRule="auto"/>
        <w:ind w:left="720"/>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color w:val="212529"/>
          <w:kern w:val="0"/>
          <w14:ligatures w14:val="none"/>
        </w:rPr>
        <w:t xml:space="preserve">The commercial proposal must be submitted considering the requirement: </w:t>
      </w:r>
      <w:r w:rsidRPr="00C44DE1">
        <w:rPr>
          <w:rFonts w:ascii="Times New Roman" w:eastAsia="Times New Roman" w:hAnsi="Times New Roman" w:cs="Times New Roman"/>
          <w:b/>
          <w:bCs/>
          <w:color w:val="212529"/>
          <w:kern w:val="0"/>
          <w14:ligatures w14:val="none"/>
        </w:rPr>
        <w:t>no</w:t>
      </w:r>
      <w:r>
        <w:rPr>
          <w:rFonts w:ascii="Times New Roman" w:eastAsia="Times New Roman" w:hAnsi="Times New Roman" w:cs="Times New Roman"/>
          <w:b/>
          <w:bCs/>
          <w:color w:val="212529"/>
          <w:kern w:val="0"/>
          <w14:ligatures w14:val="none"/>
        </w:rPr>
        <w:t>t</w:t>
      </w:r>
      <w:r w:rsidRPr="00C44DE1">
        <w:rPr>
          <w:rFonts w:ascii="Times New Roman" w:eastAsia="Times New Roman" w:hAnsi="Times New Roman" w:cs="Times New Roman"/>
          <w:b/>
          <w:bCs/>
          <w:color w:val="212529"/>
          <w:kern w:val="0"/>
          <w14:ligatures w14:val="none"/>
        </w:rPr>
        <w:t xml:space="preserve"> more than 350 meters per drum.</w:t>
      </w:r>
    </w:p>
    <w:p w14:paraId="32EB5CAC" w14:textId="77777777" w:rsidR="008374C8" w:rsidRPr="008374C8" w:rsidRDefault="008374C8" w:rsidP="008374C8">
      <w:pPr>
        <w:pStyle w:val="ListParagraph"/>
        <w:jc w:val="both"/>
        <w:rPr>
          <w:rFonts w:ascii="Times New Roman" w:hAnsi="Times New Roman" w:cs="Times New Roman"/>
        </w:rPr>
      </w:pPr>
    </w:p>
    <w:p w14:paraId="34F47228" w14:textId="4F9F7229" w:rsidR="00526B27" w:rsidRPr="004B6BF7" w:rsidRDefault="0054676F" w:rsidP="00526B27">
      <w:pPr>
        <w:pStyle w:val="ListParagraph"/>
        <w:numPr>
          <w:ilvl w:val="0"/>
          <w:numId w:val="4"/>
        </w:numPr>
        <w:jc w:val="both"/>
        <w:rPr>
          <w:rFonts w:ascii="Times New Roman" w:hAnsi="Times New Roman" w:cs="Times New Roman"/>
        </w:rPr>
      </w:pPr>
      <w:r w:rsidRPr="00526B27">
        <w:rPr>
          <w:rFonts w:ascii="Times New Roman" w:hAnsi="Times New Roman" w:cs="Times New Roman"/>
          <w:lang w:val="en"/>
        </w:rPr>
        <w:t>All documents submitted as part of the qualification process shall be deemed strictly confidential and used exclusively for the purpose of evaluating the potential supplier.</w:t>
      </w:r>
    </w:p>
    <w:p w14:paraId="238BE2AC" w14:textId="25736654" w:rsidR="00E431BC" w:rsidRPr="004B6BF7" w:rsidRDefault="0054676F" w:rsidP="00526B27">
      <w:pPr>
        <w:pStyle w:val="ListParagraph"/>
        <w:numPr>
          <w:ilvl w:val="0"/>
          <w:numId w:val="4"/>
        </w:numPr>
        <w:jc w:val="both"/>
        <w:rPr>
          <w:rFonts w:ascii="Times New Roman" w:hAnsi="Times New Roman" w:cs="Times New Roman"/>
        </w:rPr>
      </w:pPr>
      <w:r w:rsidRPr="00E431BC">
        <w:rPr>
          <w:rFonts w:ascii="Times New Roman" w:hAnsi="Times New Roman" w:cs="Times New Roman"/>
          <w:lang w:val="en"/>
        </w:rPr>
        <w:t>By submitting the proposal, the Participant expressly agrees to all the terms and conditions specified in the Company's requirements.</w:t>
      </w:r>
    </w:p>
    <w:p w14:paraId="7FFC76D3" w14:textId="77777777" w:rsidR="00A9183E" w:rsidRPr="00F269AE" w:rsidRDefault="0054676F" w:rsidP="00A9183E">
      <w:pPr>
        <w:pStyle w:val="ListParagraph"/>
        <w:numPr>
          <w:ilvl w:val="0"/>
          <w:numId w:val="4"/>
        </w:numPr>
        <w:spacing w:before="240" w:after="0" w:line="240" w:lineRule="auto"/>
        <w:jc w:val="both"/>
        <w:rPr>
          <w:rFonts w:ascii="Times New Roman" w:eastAsia="Aptos" w:hAnsi="Times New Roman" w:cs="Times New Roman"/>
          <w:kern w:val="0"/>
          <w14:ligatures w14:val="none"/>
        </w:rPr>
      </w:pPr>
      <w:r w:rsidRPr="00A9183E">
        <w:rPr>
          <w:rFonts w:ascii="Times New Roman" w:eastAsia="Aptos" w:hAnsi="Times New Roman" w:cs="Times New Roman"/>
          <w:kern w:val="0"/>
          <w:lang w:val="en"/>
          <w14:ligatures w14:val="none"/>
        </w:rPr>
        <w:lastRenderedPageBreak/>
        <w:t>Each Selection Participant can submit only one competitive proposal.</w:t>
      </w:r>
    </w:p>
    <w:p w14:paraId="74EB2037" w14:textId="77777777" w:rsidR="00F269AE" w:rsidRPr="0067148E" w:rsidRDefault="00F269AE" w:rsidP="002B5E7E">
      <w:pPr>
        <w:pStyle w:val="ListParagraph"/>
        <w:numPr>
          <w:ilvl w:val="0"/>
          <w:numId w:val="4"/>
        </w:numPr>
        <w:spacing w:before="240" w:after="0" w:line="240" w:lineRule="auto"/>
        <w:jc w:val="both"/>
        <w:rPr>
          <w:rFonts w:ascii="Times New Roman" w:eastAsia="Aptos" w:hAnsi="Times New Roman" w:cs="Times New Roman"/>
          <w:b/>
          <w:bCs/>
          <w:kern w:val="0"/>
          <w:u w:val="single"/>
          <w14:ligatures w14:val="none"/>
        </w:rPr>
      </w:pPr>
      <w:r w:rsidRPr="0067148E">
        <w:rPr>
          <w:rFonts w:ascii="Times New Roman" w:eastAsia="Aptos" w:hAnsi="Times New Roman" w:cs="Times New Roman"/>
          <w:b/>
          <w:bCs/>
          <w:kern w:val="0"/>
          <w:u w:val="single"/>
          <w14:ligatures w14:val="none"/>
        </w:rPr>
        <w:t>The proposed prices must be fixed and shall not change if the order is split by cable type and size.</w:t>
      </w:r>
    </w:p>
    <w:p w14:paraId="12EC3F6D" w14:textId="1BB098FA" w:rsidR="00094C08" w:rsidRPr="00094C08" w:rsidRDefault="00094C08" w:rsidP="00094C08">
      <w:pPr>
        <w:pStyle w:val="ListParagraph"/>
        <w:numPr>
          <w:ilvl w:val="0"/>
          <w:numId w:val="4"/>
        </w:numPr>
        <w:spacing w:before="240" w:after="0" w:line="240" w:lineRule="auto"/>
        <w:jc w:val="both"/>
        <w:rPr>
          <w:rFonts w:ascii="Times New Roman" w:eastAsia="Aptos" w:hAnsi="Times New Roman" w:cs="Times New Roman"/>
          <w:b/>
          <w:bCs/>
          <w:kern w:val="0"/>
          <w:u w:val="single"/>
          <w14:ligatures w14:val="none"/>
        </w:rPr>
      </w:pPr>
      <w:r w:rsidRPr="00094C08">
        <w:rPr>
          <w:rFonts w:ascii="Times New Roman" w:eastAsia="Aptos" w:hAnsi="Times New Roman" w:cs="Times New Roman"/>
          <w:b/>
          <w:bCs/>
          <w:kern w:val="0"/>
          <w:u w:val="single"/>
          <w14:ligatures w14:val="none"/>
        </w:rPr>
        <w:t>Divisible lot</w:t>
      </w:r>
    </w:p>
    <w:p w14:paraId="3C1F273F" w14:textId="0A80215F" w:rsidR="002B5E7E" w:rsidRPr="00094C08" w:rsidRDefault="00A2062F" w:rsidP="00094C08">
      <w:pPr>
        <w:pStyle w:val="ListParagraph"/>
        <w:numPr>
          <w:ilvl w:val="0"/>
          <w:numId w:val="4"/>
        </w:numPr>
        <w:spacing w:before="240" w:after="0" w:line="240" w:lineRule="auto"/>
        <w:jc w:val="both"/>
        <w:rPr>
          <w:rFonts w:ascii="Times New Roman" w:eastAsia="Aptos" w:hAnsi="Times New Roman" w:cs="Times New Roman"/>
          <w:b/>
          <w:bCs/>
          <w:kern w:val="0"/>
          <w:u w:val="single"/>
          <w14:ligatures w14:val="none"/>
        </w:rPr>
      </w:pPr>
      <w:r>
        <w:rPr>
          <w:rFonts w:ascii="Times New Roman" w:eastAsia="Aptos" w:hAnsi="Times New Roman" w:cs="Times New Roman"/>
          <w:b/>
          <w:bCs/>
          <w:kern w:val="0"/>
          <w:u w:val="single"/>
          <w14:ligatures w14:val="none"/>
        </w:rPr>
        <w:t>F</w:t>
      </w:r>
      <w:r w:rsidR="002B5E7E" w:rsidRPr="00094C08">
        <w:rPr>
          <w:rFonts w:ascii="Times New Roman" w:eastAsia="Aptos" w:hAnsi="Times New Roman" w:cs="Times New Roman"/>
          <w:b/>
          <w:bCs/>
          <w:kern w:val="0"/>
          <w:u w:val="single"/>
          <w14:ligatures w14:val="none"/>
        </w:rPr>
        <w:t>or each cable type supplier must indicate</w:t>
      </w:r>
      <w:r w:rsidR="002B5E7E" w:rsidRPr="00094C08">
        <w:rPr>
          <w:rFonts w:ascii="Times New Roman" w:eastAsia="Aptos" w:hAnsi="Times New Roman" w:cs="Times New Roman"/>
          <w:b/>
          <w:bCs/>
          <w:kern w:val="0"/>
          <w14:ligatures w14:val="none"/>
        </w:rPr>
        <w:t>:</w:t>
      </w:r>
    </w:p>
    <w:p w14:paraId="123164CC" w14:textId="612FC5C1" w:rsidR="002B5E7E" w:rsidRPr="002B5E7E" w:rsidRDefault="002B5E7E" w:rsidP="002B5E7E">
      <w:pPr>
        <w:pStyle w:val="ListParagraph"/>
        <w:spacing w:before="240" w:after="0" w:line="240" w:lineRule="auto"/>
        <w:jc w:val="both"/>
        <w:rPr>
          <w:rFonts w:ascii="Times New Roman" w:eastAsia="Aptos" w:hAnsi="Times New Roman" w:cs="Times New Roman"/>
          <w:kern w:val="0"/>
          <w14:ligatures w14:val="none"/>
        </w:rPr>
      </w:pPr>
      <w:r w:rsidRPr="002B5E7E">
        <w:rPr>
          <w:rFonts w:ascii="Times New Roman" w:eastAsia="Aptos" w:hAnsi="Times New Roman" w:cs="Times New Roman"/>
          <w:kern w:val="0"/>
          <w14:ligatures w14:val="none"/>
        </w:rPr>
        <w:t xml:space="preserve">- The minimum order </w:t>
      </w:r>
      <w:r w:rsidR="005C561F" w:rsidRPr="002B5E7E">
        <w:rPr>
          <w:rFonts w:ascii="Times New Roman" w:eastAsia="Aptos" w:hAnsi="Times New Roman" w:cs="Times New Roman"/>
          <w:kern w:val="0"/>
          <w14:ligatures w14:val="none"/>
        </w:rPr>
        <w:t>quantity.</w:t>
      </w:r>
    </w:p>
    <w:p w14:paraId="0BF48F79" w14:textId="1AA86F01" w:rsidR="002B5E7E" w:rsidRPr="002B5E7E" w:rsidRDefault="002B5E7E" w:rsidP="002B5E7E">
      <w:pPr>
        <w:pStyle w:val="ListParagraph"/>
        <w:spacing w:before="240" w:after="0" w:line="240" w:lineRule="auto"/>
        <w:jc w:val="both"/>
        <w:rPr>
          <w:rFonts w:ascii="Times New Roman" w:eastAsia="Aptos" w:hAnsi="Times New Roman" w:cs="Times New Roman"/>
          <w:kern w:val="0"/>
          <w14:ligatures w14:val="none"/>
        </w:rPr>
      </w:pPr>
      <w:r w:rsidRPr="002B5E7E">
        <w:rPr>
          <w:rFonts w:ascii="Times New Roman" w:eastAsia="Aptos" w:hAnsi="Times New Roman" w:cs="Times New Roman"/>
          <w:kern w:val="0"/>
          <w14:ligatures w14:val="none"/>
        </w:rPr>
        <w:t xml:space="preserve">- The fixed unit price (per meter, reel, etc.) applicable to that minimum </w:t>
      </w:r>
      <w:r w:rsidR="002116E8" w:rsidRPr="002B5E7E">
        <w:rPr>
          <w:rFonts w:ascii="Times New Roman" w:eastAsia="Aptos" w:hAnsi="Times New Roman" w:cs="Times New Roman"/>
          <w:kern w:val="0"/>
          <w14:ligatures w14:val="none"/>
        </w:rPr>
        <w:t>quantity.</w:t>
      </w:r>
    </w:p>
    <w:p w14:paraId="274D5FCA" w14:textId="1A3B0087" w:rsidR="002B5E7E" w:rsidRPr="002116E8" w:rsidRDefault="002B5E7E" w:rsidP="00526B27">
      <w:pPr>
        <w:numPr>
          <w:ilvl w:val="0"/>
          <w:numId w:val="4"/>
        </w:numPr>
        <w:spacing w:before="100" w:beforeAutospacing="1" w:after="100" w:afterAutospacing="1" w:line="240" w:lineRule="auto"/>
        <w:jc w:val="both"/>
        <w:rPr>
          <w:rFonts w:ascii="Times New Roman" w:eastAsia="Times New Roman" w:hAnsi="Times New Roman" w:cs="Times New Roman"/>
          <w:b/>
          <w:bCs/>
          <w:color w:val="212529"/>
          <w:kern w:val="0"/>
          <w14:ligatures w14:val="none"/>
        </w:rPr>
      </w:pPr>
      <w:r w:rsidRPr="002116E8">
        <w:rPr>
          <w:rFonts w:ascii="Times New Roman" w:eastAsia="Times New Roman" w:hAnsi="Times New Roman" w:cs="Times New Roman"/>
          <w:b/>
          <w:bCs/>
          <w:color w:val="212529"/>
          <w:kern w:val="0"/>
          <w14:ligatures w14:val="none"/>
        </w:rPr>
        <w:t>In case of a request for prepayment, the terms of the supply contract will include the provision of a bank guarantee for the prepayment.</w:t>
      </w:r>
    </w:p>
    <w:p w14:paraId="628F3E62" w14:textId="7C2B61A1" w:rsidR="00526B27" w:rsidRPr="004B6BF7" w:rsidRDefault="0054676F" w:rsidP="00526B27">
      <w:pPr>
        <w:numPr>
          <w:ilvl w:val="0"/>
          <w:numId w:val="4"/>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E431BC">
        <w:rPr>
          <w:rFonts w:ascii="Times New Roman" w:eastAsia="Times New Roman" w:hAnsi="Times New Roman" w:cs="Times New Roman"/>
          <w:color w:val="212529"/>
          <w:kern w:val="0"/>
          <w:lang w:val="en"/>
          <w14:ligatures w14:val="none"/>
        </w:rPr>
        <w:t>KGC reserves the right to request additional supporting documentation or to verify the information submitted. In the event of any false or misleading information identified, the application will be rejected.</w:t>
      </w:r>
    </w:p>
    <w:p w14:paraId="55AD38C5" w14:textId="5AEC2439" w:rsidR="00A63721" w:rsidRPr="004B6BF7" w:rsidRDefault="0054676F" w:rsidP="00526B27">
      <w:pPr>
        <w:numPr>
          <w:ilvl w:val="0"/>
          <w:numId w:val="4"/>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A63721">
        <w:rPr>
          <w:rFonts w:ascii="Times New Roman" w:eastAsia="Times New Roman" w:hAnsi="Times New Roman" w:cs="Times New Roman"/>
          <w:color w:val="212529"/>
          <w:kern w:val="0"/>
          <w:lang w:val="en"/>
          <w14:ligatures w14:val="none"/>
        </w:rPr>
        <w:t xml:space="preserve">Should participants have any questions regarding this Invitation, they may contact </w:t>
      </w:r>
      <w:r w:rsidRPr="0051497F">
        <w:rPr>
          <w:rFonts w:ascii="Times New Roman" w:eastAsia="Times New Roman" w:hAnsi="Times New Roman" w:cs="Times New Roman"/>
          <w:b/>
          <w:bCs/>
          <w:color w:val="212529"/>
          <w:kern w:val="0"/>
          <w:lang w:val="en"/>
          <w14:ligatures w14:val="none"/>
        </w:rPr>
        <w:t>kurmanbek.eshmukambetov@kumtor.kg</w:t>
      </w:r>
      <w:r w:rsidRPr="00A63721">
        <w:rPr>
          <w:rFonts w:ascii="Times New Roman" w:eastAsia="Times New Roman" w:hAnsi="Times New Roman" w:cs="Times New Roman"/>
          <w:color w:val="212529"/>
          <w:kern w:val="0"/>
          <w:lang w:val="en"/>
          <w14:ligatures w14:val="none"/>
        </w:rPr>
        <w:t xml:space="preserve"> to request clarifications. Such requests shall be submitted no later than five (5) business days prior to the deadline for submitting qualification documents. Responses will be sent to the requesting supplier via the e-mail address from which the request was received, within </w:t>
      </w:r>
      <w:r w:rsidR="009123A6">
        <w:rPr>
          <w:rFonts w:ascii="Times New Roman" w:eastAsia="Times New Roman" w:hAnsi="Times New Roman" w:cs="Times New Roman"/>
          <w:color w:val="212529"/>
          <w:kern w:val="0"/>
          <w14:ligatures w14:val="none"/>
        </w:rPr>
        <w:t>three</w:t>
      </w:r>
      <w:r w:rsidRPr="00A63721">
        <w:rPr>
          <w:rFonts w:ascii="Times New Roman" w:eastAsia="Times New Roman" w:hAnsi="Times New Roman" w:cs="Times New Roman"/>
          <w:color w:val="212529"/>
          <w:kern w:val="0"/>
          <w:lang w:val="en"/>
          <w14:ligatures w14:val="none"/>
        </w:rPr>
        <w:t xml:space="preserve"> (</w:t>
      </w:r>
      <w:r w:rsidR="00810031" w:rsidRPr="00810031">
        <w:rPr>
          <w:rFonts w:ascii="Times New Roman" w:eastAsia="Times New Roman" w:hAnsi="Times New Roman" w:cs="Times New Roman"/>
          <w:color w:val="212529"/>
          <w:kern w:val="0"/>
          <w14:ligatures w14:val="none"/>
        </w:rPr>
        <w:t>3</w:t>
      </w:r>
      <w:r w:rsidRPr="00A63721">
        <w:rPr>
          <w:rFonts w:ascii="Times New Roman" w:eastAsia="Times New Roman" w:hAnsi="Times New Roman" w:cs="Times New Roman"/>
          <w:color w:val="212529"/>
          <w:kern w:val="0"/>
          <w:lang w:val="en"/>
          <w14:ligatures w14:val="none"/>
        </w:rPr>
        <w:t>) calendar days from the date the request was received.</w:t>
      </w:r>
    </w:p>
    <w:p w14:paraId="14E26117" w14:textId="69E92EA1" w:rsidR="00A9183E" w:rsidRPr="002116E8" w:rsidRDefault="004B6BF7" w:rsidP="00A9183E">
      <w:pPr>
        <w:pStyle w:val="ListParagraph"/>
        <w:numPr>
          <w:ilvl w:val="0"/>
          <w:numId w:val="4"/>
        </w:numPr>
        <w:jc w:val="both"/>
        <w:rPr>
          <w:rFonts w:ascii="Times New Roman" w:eastAsia="Aptos" w:hAnsi="Times New Roman" w:cs="Times New Roman"/>
        </w:rPr>
      </w:pPr>
      <w:r w:rsidRPr="002116E8">
        <w:rPr>
          <w:rFonts w:ascii="Times New Roman" w:eastAsia="Aptos" w:hAnsi="Times New Roman" w:cs="Times New Roman"/>
          <w:lang w:val="en"/>
        </w:rPr>
        <w:t>The validity</w:t>
      </w:r>
      <w:r w:rsidR="0054676F" w:rsidRPr="002116E8">
        <w:rPr>
          <w:rFonts w:ascii="Times New Roman" w:eastAsia="Aptos" w:hAnsi="Times New Roman" w:cs="Times New Roman"/>
          <w:lang w:val="en"/>
        </w:rPr>
        <w:t xml:space="preserve"> period of the competitive proposal shall be at least </w:t>
      </w:r>
      <w:r w:rsidR="00A36443" w:rsidRPr="002116E8">
        <w:rPr>
          <w:rFonts w:ascii="Times New Roman" w:eastAsia="Aptos" w:hAnsi="Times New Roman" w:cs="Times New Roman"/>
        </w:rPr>
        <w:t>3</w:t>
      </w:r>
      <w:r w:rsidR="0054676F" w:rsidRPr="002116E8">
        <w:rPr>
          <w:rFonts w:ascii="Times New Roman" w:eastAsia="Aptos" w:hAnsi="Times New Roman" w:cs="Times New Roman"/>
          <w:lang w:val="en"/>
        </w:rPr>
        <w:t>0 calendar days.</w:t>
      </w:r>
    </w:p>
    <w:p w14:paraId="27160108" w14:textId="77777777" w:rsidR="00A9183E" w:rsidRPr="004B6BF7" w:rsidRDefault="0054676F" w:rsidP="00A9183E">
      <w:pPr>
        <w:pStyle w:val="ListParagraph"/>
        <w:numPr>
          <w:ilvl w:val="0"/>
          <w:numId w:val="4"/>
        </w:numPr>
        <w:spacing w:after="0"/>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lang w:val="en"/>
          <w14:ligatures w14:val="none"/>
        </w:rPr>
        <w:t>After the deadline for submitting documents, Participants shall not amend or supplement their documents.</w:t>
      </w:r>
    </w:p>
    <w:p w14:paraId="632C87C9" w14:textId="61466909" w:rsidR="00526B27" w:rsidRPr="004B6BF7" w:rsidRDefault="0054676F" w:rsidP="00A9183E">
      <w:pPr>
        <w:numPr>
          <w:ilvl w:val="0"/>
          <w:numId w:val="4"/>
        </w:numPr>
        <w:spacing w:before="100" w:beforeAutospacing="1" w:after="0" w:line="240" w:lineRule="auto"/>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lang w:val="en"/>
          <w14:ligatures w14:val="none"/>
        </w:rPr>
        <w:t>Documents shall be submitted in PDF format</w:t>
      </w:r>
      <w:r w:rsidR="008670D9">
        <w:rPr>
          <w:rFonts w:ascii="Times New Roman" w:eastAsia="Times New Roman" w:hAnsi="Times New Roman" w:cs="Times New Roman"/>
          <w:color w:val="212529"/>
          <w:kern w:val="0"/>
          <w:lang w:val="en"/>
          <w14:ligatures w14:val="none"/>
        </w:rPr>
        <w:t xml:space="preserve"> as an one archive (ZIP or RAR).</w:t>
      </w:r>
    </w:p>
    <w:p w14:paraId="1DCC6526" w14:textId="6B357F79" w:rsidR="0071450F" w:rsidRPr="004B6BF7" w:rsidRDefault="0054676F" w:rsidP="00526B27">
      <w:pPr>
        <w:numPr>
          <w:ilvl w:val="0"/>
          <w:numId w:val="4"/>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71450F">
        <w:rPr>
          <w:rFonts w:ascii="Times New Roman" w:eastAsia="Times New Roman" w:hAnsi="Times New Roman" w:cs="Times New Roman"/>
          <w:color w:val="212529"/>
          <w:kern w:val="0"/>
          <w:lang w:val="en"/>
          <w14:ligatures w14:val="none"/>
        </w:rPr>
        <w:t>Successful Participants in the prequalification process will be notified and invited to the next stage (commercial competition). Notification will be sent by e-mail specified in the questionnaire. Selected Participant shall submit a commercial proposal that includes the application price.</w:t>
      </w:r>
    </w:p>
    <w:p w14:paraId="79344BC7" w14:textId="1407693D" w:rsidR="00367226" w:rsidRPr="004B6BF7" w:rsidRDefault="0054676F" w:rsidP="00B230D2">
      <w:pPr>
        <w:pStyle w:val="ListParagraph"/>
        <w:numPr>
          <w:ilvl w:val="0"/>
          <w:numId w:val="4"/>
        </w:numPr>
        <w:jc w:val="both"/>
        <w:rPr>
          <w:rFonts w:ascii="Times New Roman" w:hAnsi="Times New Roman" w:cs="Times New Roman"/>
        </w:rPr>
      </w:pPr>
      <w:r w:rsidRPr="00367226">
        <w:rPr>
          <w:rFonts w:ascii="Times New Roman" w:hAnsi="Times New Roman" w:cs="Times New Roman"/>
          <w:lang w:val="en"/>
        </w:rPr>
        <w:t>Competitive proposals submitted by Participants after the specified deadlines shall not be accepted or considered.</w:t>
      </w:r>
    </w:p>
    <w:p w14:paraId="36F1A305" w14:textId="77777777" w:rsidR="003134DB" w:rsidRPr="004B6BF7" w:rsidRDefault="003134DB" w:rsidP="00A63721">
      <w:pPr>
        <w:pStyle w:val="ListParagraph"/>
        <w:jc w:val="both"/>
        <w:rPr>
          <w:rFonts w:ascii="Times New Roman" w:hAnsi="Times New Roman" w:cs="Times New Roman"/>
        </w:rPr>
      </w:pPr>
    </w:p>
    <w:p w14:paraId="4E8E6AD5" w14:textId="0C57190D" w:rsidR="0085710C" w:rsidRPr="004B6BF7" w:rsidRDefault="0054676F" w:rsidP="00B8021C">
      <w:pPr>
        <w:pStyle w:val="ListParagraph"/>
        <w:ind w:left="0"/>
        <w:jc w:val="both"/>
        <w:rPr>
          <w:rFonts w:ascii="Times New Roman" w:hAnsi="Times New Roman" w:cs="Times New Roman"/>
        </w:rPr>
      </w:pPr>
      <w:r>
        <w:rPr>
          <w:rFonts w:ascii="Times New Roman" w:hAnsi="Times New Roman" w:cs="Times New Roman"/>
          <w:lang w:val="en"/>
        </w:rPr>
        <w:t>KGC reserves the right to reject any application that does not meet the specified requirements. Submission of documents does not guarantee participation in the next stages of the procurement procedure.</w:t>
      </w:r>
    </w:p>
    <w:p w14:paraId="6DFE1DF4" w14:textId="680CB3E2" w:rsidR="00614757" w:rsidRPr="004B6BF7" w:rsidRDefault="0054676F" w:rsidP="00B8021C">
      <w:pPr>
        <w:spacing w:after="100" w:afterAutospacing="1" w:line="240" w:lineRule="auto"/>
        <w:jc w:val="both"/>
        <w:rPr>
          <w:rFonts w:ascii="Times New Roman" w:eastAsia="Times New Roman" w:hAnsi="Times New Roman" w:cs="Times New Roman"/>
          <w:color w:val="212529"/>
          <w:kern w:val="0"/>
          <w14:ligatures w14:val="none"/>
        </w:rPr>
      </w:pPr>
      <w:r>
        <w:rPr>
          <w:rFonts w:ascii="Times New Roman" w:eastAsia="Times New Roman" w:hAnsi="Times New Roman" w:cs="Times New Roman"/>
          <w:color w:val="212529"/>
          <w:kern w:val="0"/>
          <w:lang w:val="en"/>
          <w14:ligatures w14:val="none"/>
        </w:rPr>
        <w:t xml:space="preserve">The Client may extend the deadline for submitting qualification documents if any amendments have been made to this Invitation. In such a case, the Client shall notify Participants by posting the relevant information on the official website: </w:t>
      </w:r>
      <w:r w:rsidRPr="00526B27">
        <w:rPr>
          <w:rFonts w:ascii="Times New Roman" w:eastAsia="Times New Roman" w:hAnsi="Times New Roman" w:cs="Times New Roman"/>
          <w:b/>
          <w:bCs/>
          <w:color w:val="212529"/>
          <w:kern w:val="0"/>
          <w:lang w:val="en"/>
          <w14:ligatures w14:val="none"/>
        </w:rPr>
        <w:t>https://www.kumtor.kg/ru/</w:t>
      </w:r>
      <w:r>
        <w:rPr>
          <w:rFonts w:ascii="Times New Roman" w:eastAsia="Times New Roman" w:hAnsi="Times New Roman" w:cs="Times New Roman"/>
          <w:color w:val="212529"/>
          <w:kern w:val="0"/>
          <w:lang w:val="en"/>
          <w14:ligatures w14:val="none"/>
        </w:rPr>
        <w:t>, where the announcement regarding this pre-qualification selection was originally posted.</w:t>
      </w:r>
    </w:p>
    <w:p w14:paraId="48D0144C" w14:textId="77777777" w:rsidR="00614757" w:rsidRPr="004B6BF7" w:rsidRDefault="0054676F" w:rsidP="00B8021C">
      <w:pPr>
        <w:spacing w:after="100" w:afterAutospacing="1" w:line="240" w:lineRule="auto"/>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14:ligatures w14:val="none"/>
        </w:rPr>
        <w:t> </w:t>
      </w:r>
    </w:p>
    <w:p w14:paraId="71A78EC8" w14:textId="77777777" w:rsidR="00614757" w:rsidRPr="004B6BF7" w:rsidRDefault="0054676F" w:rsidP="00B8021C">
      <w:pPr>
        <w:spacing w:after="100" w:afterAutospacing="1" w:line="240" w:lineRule="auto"/>
        <w:jc w:val="both"/>
        <w:rPr>
          <w:rFonts w:ascii="Times New Roman" w:eastAsia="Times New Roman" w:hAnsi="Times New Roman" w:cs="Times New Roman"/>
          <w:i/>
          <w:iCs/>
          <w:color w:val="212529"/>
          <w:kern w:val="0"/>
          <w14:ligatures w14:val="none"/>
        </w:rPr>
      </w:pPr>
      <w:r w:rsidRPr="00526B27">
        <w:rPr>
          <w:rFonts w:ascii="Times New Roman" w:eastAsia="Times New Roman" w:hAnsi="Times New Roman" w:cs="Times New Roman"/>
          <w:i/>
          <w:iCs/>
          <w:color w:val="212529"/>
          <w:kern w:val="0"/>
          <w:lang w:val="en"/>
          <w14:ligatures w14:val="none"/>
        </w:rPr>
        <w:t>The documents are available for download below:</w:t>
      </w:r>
    </w:p>
    <w:p w14:paraId="50786046" w14:textId="77777777" w:rsidR="00F84DCB" w:rsidRPr="004B6BF7" w:rsidRDefault="00F84DCB" w:rsidP="00B8021C">
      <w:pPr>
        <w:spacing w:after="100" w:afterAutospacing="1" w:line="240" w:lineRule="auto"/>
        <w:jc w:val="both"/>
        <w:rPr>
          <w:rFonts w:ascii="Times New Roman" w:eastAsia="Times New Roman" w:hAnsi="Times New Roman" w:cs="Times New Roman"/>
          <w:color w:val="212529"/>
          <w:kern w:val="0"/>
          <w14:ligatures w14:val="none"/>
        </w:rPr>
      </w:pPr>
    </w:p>
    <w:p w14:paraId="53A32750" w14:textId="77777777" w:rsidR="00614757" w:rsidRPr="004B6BF7" w:rsidRDefault="0054676F" w:rsidP="00B8021C">
      <w:pPr>
        <w:spacing w:after="100" w:afterAutospacing="1" w:line="240" w:lineRule="auto"/>
        <w:jc w:val="both"/>
        <w:rPr>
          <w:rFonts w:ascii="Times New Roman" w:eastAsia="Times New Roman" w:hAnsi="Times New Roman" w:cs="Times New Roman"/>
          <w:color w:val="212529"/>
          <w:kern w:val="0"/>
          <w14:ligatures w14:val="none"/>
        </w:rPr>
      </w:pPr>
      <w:r w:rsidRPr="00B8021C">
        <w:rPr>
          <w:rFonts w:ascii="Times New Roman" w:eastAsia="Times New Roman" w:hAnsi="Times New Roman" w:cs="Times New Roman"/>
          <w:color w:val="212529"/>
          <w:kern w:val="0"/>
          <w14:ligatures w14:val="none"/>
        </w:rPr>
        <w:t> </w:t>
      </w:r>
    </w:p>
    <w:p w14:paraId="761A9984" w14:textId="77777777" w:rsidR="00C63F46" w:rsidRPr="004B6BF7" w:rsidRDefault="00C63F46" w:rsidP="00B8021C">
      <w:pPr>
        <w:jc w:val="both"/>
        <w:rPr>
          <w:rFonts w:ascii="Times New Roman" w:hAnsi="Times New Roman" w:cs="Times New Roman"/>
        </w:rPr>
      </w:pPr>
    </w:p>
    <w:sectPr w:rsidR="00C63F46" w:rsidRPr="004B6BF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21742"/>
    <w:multiLevelType w:val="multilevel"/>
    <w:tmpl w:val="02E8F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E22599"/>
    <w:multiLevelType w:val="multilevel"/>
    <w:tmpl w:val="4ECA1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950A1B"/>
    <w:multiLevelType w:val="multilevel"/>
    <w:tmpl w:val="9822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E91292"/>
    <w:multiLevelType w:val="multilevel"/>
    <w:tmpl w:val="34562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985742"/>
    <w:multiLevelType w:val="multilevel"/>
    <w:tmpl w:val="9EC21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44572D"/>
    <w:multiLevelType w:val="multilevel"/>
    <w:tmpl w:val="C0FE6FE4"/>
    <w:lvl w:ilvl="0">
      <w:start w:val="3"/>
      <w:numFmt w:val="decimal"/>
      <w:lvlText w:val="%1."/>
      <w:lvlJc w:val="left"/>
      <w:pPr>
        <w:tabs>
          <w:tab w:val="num" w:pos="720"/>
        </w:tabs>
        <w:ind w:left="720" w:hanging="360"/>
      </w:pPr>
    </w:lvl>
    <w:lvl w:ilvl="1">
      <w:start w:val="1"/>
      <w:numFmt w:val="decimal"/>
      <w:lvlText w:val="%2."/>
      <w:lvlJc w:val="left"/>
      <w:pPr>
        <w:ind w:left="786" w:hanging="360"/>
      </w:pPr>
      <w:rPr>
        <w:rFonts w:hint="default"/>
      </w:rPr>
    </w:lvl>
    <w:lvl w:ilvl="2">
      <w:start w:val="7"/>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1724CA"/>
    <w:multiLevelType w:val="multilevel"/>
    <w:tmpl w:val="34562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AB37D1"/>
    <w:multiLevelType w:val="multilevel"/>
    <w:tmpl w:val="C876E8D2"/>
    <w:lvl w:ilvl="0">
      <w:start w:val="1"/>
      <w:numFmt w:val="decimal"/>
      <w:lvlText w:val="%1."/>
      <w:lvlJc w:val="left"/>
      <w:pPr>
        <w:tabs>
          <w:tab w:val="num" w:pos="720"/>
        </w:tabs>
        <w:ind w:left="720" w:hanging="360"/>
      </w:pPr>
      <w:rPr>
        <w:b w:val="0"/>
        <w:bCs w:val="0"/>
      </w:rPr>
    </w:lvl>
    <w:lvl w:ilvl="1">
      <w:start w:val="8"/>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484D73"/>
    <w:multiLevelType w:val="multilevel"/>
    <w:tmpl w:val="0082E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C45EDB"/>
    <w:multiLevelType w:val="multilevel"/>
    <w:tmpl w:val="A78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655D22"/>
    <w:multiLevelType w:val="multilevel"/>
    <w:tmpl w:val="4A6A5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501E7C"/>
    <w:multiLevelType w:val="hybridMultilevel"/>
    <w:tmpl w:val="256AA83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589245">
    <w:abstractNumId w:val="1"/>
  </w:num>
  <w:num w:numId="2" w16cid:durableId="2055036790">
    <w:abstractNumId w:val="8"/>
  </w:num>
  <w:num w:numId="3" w16cid:durableId="1620837329">
    <w:abstractNumId w:val="10"/>
  </w:num>
  <w:num w:numId="4" w16cid:durableId="2051343478">
    <w:abstractNumId w:val="3"/>
  </w:num>
  <w:num w:numId="5" w16cid:durableId="949170193">
    <w:abstractNumId w:val="7"/>
  </w:num>
  <w:num w:numId="6" w16cid:durableId="1409501606">
    <w:abstractNumId w:val="5"/>
  </w:num>
  <w:num w:numId="7" w16cid:durableId="588347491">
    <w:abstractNumId w:val="0"/>
  </w:num>
  <w:num w:numId="8" w16cid:durableId="2142073209">
    <w:abstractNumId w:val="6"/>
  </w:num>
  <w:num w:numId="9" w16cid:durableId="1403143409">
    <w:abstractNumId w:val="4"/>
  </w:num>
  <w:num w:numId="10" w16cid:durableId="131489562">
    <w:abstractNumId w:val="9"/>
  </w:num>
  <w:num w:numId="11" w16cid:durableId="1706058626">
    <w:abstractNumId w:val="11"/>
  </w:num>
  <w:num w:numId="12" w16cid:durableId="356276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757"/>
    <w:rsid w:val="00026ED1"/>
    <w:rsid w:val="00046DFF"/>
    <w:rsid w:val="00070AD3"/>
    <w:rsid w:val="000915A8"/>
    <w:rsid w:val="00094C08"/>
    <w:rsid w:val="00095B42"/>
    <w:rsid w:val="000D0174"/>
    <w:rsid w:val="000D5C62"/>
    <w:rsid w:val="000E024A"/>
    <w:rsid w:val="000E50B3"/>
    <w:rsid w:val="001028EB"/>
    <w:rsid w:val="001513E1"/>
    <w:rsid w:val="001673DC"/>
    <w:rsid w:val="001A4F40"/>
    <w:rsid w:val="001B3CBF"/>
    <w:rsid w:val="001F1A4F"/>
    <w:rsid w:val="001F2A46"/>
    <w:rsid w:val="00202A18"/>
    <w:rsid w:val="002116E8"/>
    <w:rsid w:val="002257F0"/>
    <w:rsid w:val="00275D1B"/>
    <w:rsid w:val="0027727B"/>
    <w:rsid w:val="00283E31"/>
    <w:rsid w:val="002A03B4"/>
    <w:rsid w:val="002A5761"/>
    <w:rsid w:val="002B5E7E"/>
    <w:rsid w:val="002D3273"/>
    <w:rsid w:val="002D4054"/>
    <w:rsid w:val="002E07CA"/>
    <w:rsid w:val="00312F4F"/>
    <w:rsid w:val="003134DB"/>
    <w:rsid w:val="00345734"/>
    <w:rsid w:val="00362821"/>
    <w:rsid w:val="00367226"/>
    <w:rsid w:val="003969D5"/>
    <w:rsid w:val="003D0E9F"/>
    <w:rsid w:val="003D461B"/>
    <w:rsid w:val="00452AB0"/>
    <w:rsid w:val="00481616"/>
    <w:rsid w:val="004B6BF7"/>
    <w:rsid w:val="004E7B44"/>
    <w:rsid w:val="0051497F"/>
    <w:rsid w:val="00522CD5"/>
    <w:rsid w:val="00526B27"/>
    <w:rsid w:val="0054426C"/>
    <w:rsid w:val="0054676F"/>
    <w:rsid w:val="00566EA8"/>
    <w:rsid w:val="00586CD3"/>
    <w:rsid w:val="005931E6"/>
    <w:rsid w:val="005A56E3"/>
    <w:rsid w:val="005B4089"/>
    <w:rsid w:val="005B4744"/>
    <w:rsid w:val="005C561F"/>
    <w:rsid w:val="005D791D"/>
    <w:rsid w:val="00614757"/>
    <w:rsid w:val="006208B5"/>
    <w:rsid w:val="00626011"/>
    <w:rsid w:val="0067148E"/>
    <w:rsid w:val="006D2B3E"/>
    <w:rsid w:val="006D2DB0"/>
    <w:rsid w:val="006D6741"/>
    <w:rsid w:val="006D739F"/>
    <w:rsid w:val="0071450F"/>
    <w:rsid w:val="00725F26"/>
    <w:rsid w:val="00740177"/>
    <w:rsid w:val="0077089E"/>
    <w:rsid w:val="007850C4"/>
    <w:rsid w:val="007A1904"/>
    <w:rsid w:val="007D3932"/>
    <w:rsid w:val="007F49C7"/>
    <w:rsid w:val="00803544"/>
    <w:rsid w:val="008048B9"/>
    <w:rsid w:val="008069C0"/>
    <w:rsid w:val="00810031"/>
    <w:rsid w:val="008129ED"/>
    <w:rsid w:val="00827387"/>
    <w:rsid w:val="008332AC"/>
    <w:rsid w:val="008374B8"/>
    <w:rsid w:val="008374C8"/>
    <w:rsid w:val="0085710C"/>
    <w:rsid w:val="008670D9"/>
    <w:rsid w:val="0087074E"/>
    <w:rsid w:val="008932D1"/>
    <w:rsid w:val="008A2F1E"/>
    <w:rsid w:val="008A567A"/>
    <w:rsid w:val="0090408C"/>
    <w:rsid w:val="009123A6"/>
    <w:rsid w:val="00930CFC"/>
    <w:rsid w:val="009325D0"/>
    <w:rsid w:val="00934E06"/>
    <w:rsid w:val="00935543"/>
    <w:rsid w:val="009A1B5C"/>
    <w:rsid w:val="009A74E9"/>
    <w:rsid w:val="009E2941"/>
    <w:rsid w:val="009F58F9"/>
    <w:rsid w:val="00A2059F"/>
    <w:rsid w:val="00A2062F"/>
    <w:rsid w:val="00A36443"/>
    <w:rsid w:val="00A37B06"/>
    <w:rsid w:val="00A42F3D"/>
    <w:rsid w:val="00A63712"/>
    <w:rsid w:val="00A63721"/>
    <w:rsid w:val="00A70CE2"/>
    <w:rsid w:val="00A831CE"/>
    <w:rsid w:val="00A84D30"/>
    <w:rsid w:val="00A9183E"/>
    <w:rsid w:val="00AE19F5"/>
    <w:rsid w:val="00B00994"/>
    <w:rsid w:val="00B05C47"/>
    <w:rsid w:val="00B13A93"/>
    <w:rsid w:val="00B20247"/>
    <w:rsid w:val="00B230D2"/>
    <w:rsid w:val="00B245EB"/>
    <w:rsid w:val="00B52A00"/>
    <w:rsid w:val="00B53C32"/>
    <w:rsid w:val="00B62AAA"/>
    <w:rsid w:val="00B6766B"/>
    <w:rsid w:val="00B8021C"/>
    <w:rsid w:val="00B926D2"/>
    <w:rsid w:val="00BA2EED"/>
    <w:rsid w:val="00BC03BF"/>
    <w:rsid w:val="00BD54DE"/>
    <w:rsid w:val="00BE082E"/>
    <w:rsid w:val="00BF552D"/>
    <w:rsid w:val="00C01209"/>
    <w:rsid w:val="00C35BD8"/>
    <w:rsid w:val="00C44DE1"/>
    <w:rsid w:val="00C61E01"/>
    <w:rsid w:val="00C63F46"/>
    <w:rsid w:val="00C66FA5"/>
    <w:rsid w:val="00C67F23"/>
    <w:rsid w:val="00CA1AA0"/>
    <w:rsid w:val="00CA78A1"/>
    <w:rsid w:val="00CB5A70"/>
    <w:rsid w:val="00CD18D0"/>
    <w:rsid w:val="00CF37F6"/>
    <w:rsid w:val="00D424AA"/>
    <w:rsid w:val="00D606FC"/>
    <w:rsid w:val="00D729AB"/>
    <w:rsid w:val="00DC26A5"/>
    <w:rsid w:val="00DF3599"/>
    <w:rsid w:val="00E30764"/>
    <w:rsid w:val="00E431BC"/>
    <w:rsid w:val="00E705F0"/>
    <w:rsid w:val="00E955BE"/>
    <w:rsid w:val="00EA0D50"/>
    <w:rsid w:val="00EC2BE9"/>
    <w:rsid w:val="00EC6B39"/>
    <w:rsid w:val="00EF4BC1"/>
    <w:rsid w:val="00F2469D"/>
    <w:rsid w:val="00F269AE"/>
    <w:rsid w:val="00F54AD9"/>
    <w:rsid w:val="00F84DCB"/>
    <w:rsid w:val="00FA6228"/>
    <w:rsid w:val="00FC05D6"/>
    <w:rsid w:val="00FE4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EAA9"/>
  <w15:chartTrackingRefBased/>
  <w15:docId w15:val="{8BFE0B93-DD4E-49DC-81A9-CE81E231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CD5"/>
  </w:style>
  <w:style w:type="paragraph" w:styleId="Heading1">
    <w:name w:val="heading 1"/>
    <w:basedOn w:val="Normal"/>
    <w:next w:val="Normal"/>
    <w:link w:val="Heading1Char"/>
    <w:uiPriority w:val="9"/>
    <w:qFormat/>
    <w:rsid w:val="006147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47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47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47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47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47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47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47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47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7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47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47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47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47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47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47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47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4757"/>
    <w:rPr>
      <w:rFonts w:eastAsiaTheme="majorEastAsia" w:cstheme="majorBidi"/>
      <w:color w:val="272727" w:themeColor="text1" w:themeTint="D8"/>
    </w:rPr>
  </w:style>
  <w:style w:type="paragraph" w:styleId="Title">
    <w:name w:val="Title"/>
    <w:basedOn w:val="Normal"/>
    <w:next w:val="Normal"/>
    <w:link w:val="TitleChar"/>
    <w:uiPriority w:val="10"/>
    <w:qFormat/>
    <w:rsid w:val="006147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47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47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47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4757"/>
    <w:pPr>
      <w:spacing w:before="160"/>
      <w:jc w:val="center"/>
    </w:pPr>
    <w:rPr>
      <w:i/>
      <w:iCs/>
      <w:color w:val="404040" w:themeColor="text1" w:themeTint="BF"/>
    </w:rPr>
  </w:style>
  <w:style w:type="character" w:customStyle="1" w:styleId="QuoteChar">
    <w:name w:val="Quote Char"/>
    <w:basedOn w:val="DefaultParagraphFont"/>
    <w:link w:val="Quote"/>
    <w:uiPriority w:val="29"/>
    <w:rsid w:val="00614757"/>
    <w:rPr>
      <w:i/>
      <w:iCs/>
      <w:color w:val="404040" w:themeColor="text1" w:themeTint="BF"/>
    </w:rPr>
  </w:style>
  <w:style w:type="paragraph" w:styleId="ListParagraph">
    <w:name w:val="List Paragraph"/>
    <w:aliases w:val="Elenco Normale,Elenco NormaleCxSpLast,Абзац маркированнный,Содержание. 2 уровень,Bullet List,FooterText,numbered,Paragraphe de liste1,lp1,Абзац,Numbered Steps,List-Bullets-Solid (No Space),А        б        з        а        ц"/>
    <w:basedOn w:val="Normal"/>
    <w:link w:val="ListParagraphChar"/>
    <w:uiPriority w:val="34"/>
    <w:qFormat/>
    <w:rsid w:val="00614757"/>
    <w:pPr>
      <w:ind w:left="720"/>
      <w:contextualSpacing/>
    </w:pPr>
  </w:style>
  <w:style w:type="character" w:styleId="IntenseEmphasis">
    <w:name w:val="Intense Emphasis"/>
    <w:basedOn w:val="DefaultParagraphFont"/>
    <w:uiPriority w:val="21"/>
    <w:qFormat/>
    <w:rsid w:val="00614757"/>
    <w:rPr>
      <w:i/>
      <w:iCs/>
      <w:color w:val="0F4761" w:themeColor="accent1" w:themeShade="BF"/>
    </w:rPr>
  </w:style>
  <w:style w:type="paragraph" w:styleId="IntenseQuote">
    <w:name w:val="Intense Quote"/>
    <w:basedOn w:val="Normal"/>
    <w:next w:val="Normal"/>
    <w:link w:val="IntenseQuoteChar"/>
    <w:uiPriority w:val="30"/>
    <w:qFormat/>
    <w:rsid w:val="006147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4757"/>
    <w:rPr>
      <w:i/>
      <w:iCs/>
      <w:color w:val="0F4761" w:themeColor="accent1" w:themeShade="BF"/>
    </w:rPr>
  </w:style>
  <w:style w:type="character" w:styleId="IntenseReference">
    <w:name w:val="Intense Reference"/>
    <w:basedOn w:val="DefaultParagraphFont"/>
    <w:uiPriority w:val="32"/>
    <w:qFormat/>
    <w:rsid w:val="00614757"/>
    <w:rPr>
      <w:b/>
      <w:bCs/>
      <w:smallCaps/>
      <w:color w:val="0F4761" w:themeColor="accent1" w:themeShade="BF"/>
      <w:spacing w:val="5"/>
    </w:rPr>
  </w:style>
  <w:style w:type="character" w:styleId="Hyperlink">
    <w:name w:val="Hyperlink"/>
    <w:basedOn w:val="DefaultParagraphFont"/>
    <w:uiPriority w:val="99"/>
    <w:unhideWhenUsed/>
    <w:rsid w:val="00F84DCB"/>
    <w:rPr>
      <w:color w:val="467886" w:themeColor="hyperlink"/>
      <w:u w:val="single"/>
    </w:rPr>
  </w:style>
  <w:style w:type="character" w:styleId="UnresolvedMention">
    <w:name w:val="Unresolved Mention"/>
    <w:basedOn w:val="DefaultParagraphFont"/>
    <w:uiPriority w:val="99"/>
    <w:semiHidden/>
    <w:unhideWhenUsed/>
    <w:rsid w:val="00F84DCB"/>
    <w:rPr>
      <w:color w:val="605E5C"/>
      <w:shd w:val="clear" w:color="auto" w:fill="E1DFDD"/>
    </w:rPr>
  </w:style>
  <w:style w:type="paragraph" w:styleId="NormalWeb">
    <w:name w:val="Normal (Web)"/>
    <w:basedOn w:val="Normal"/>
    <w:uiPriority w:val="99"/>
    <w:semiHidden/>
    <w:unhideWhenUsed/>
    <w:rsid w:val="005D791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D791D"/>
    <w:rPr>
      <w:b/>
      <w:bCs/>
    </w:rPr>
  </w:style>
  <w:style w:type="character" w:customStyle="1" w:styleId="ListParagraphChar">
    <w:name w:val="List Paragraph Char"/>
    <w:aliases w:val="Elenco Normale Char,Elenco NormaleCxSpLast Char,Абзац маркированнный Char,Содержание. 2 уровень Char,Bullet List Char,FooterText Char,numbered Char,Paragraphe de liste1 Char,lp1 Char,Абзац Char,Numbered Steps Char"/>
    <w:link w:val="ListParagraph"/>
    <w:uiPriority w:val="34"/>
    <w:qFormat/>
    <w:locked/>
    <w:rsid w:val="00362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027431">
      <w:bodyDiv w:val="1"/>
      <w:marLeft w:val="0"/>
      <w:marRight w:val="0"/>
      <w:marTop w:val="0"/>
      <w:marBottom w:val="0"/>
      <w:divBdr>
        <w:top w:val="none" w:sz="0" w:space="0" w:color="auto"/>
        <w:left w:val="none" w:sz="0" w:space="0" w:color="auto"/>
        <w:bottom w:val="none" w:sz="0" w:space="0" w:color="auto"/>
        <w:right w:val="none" w:sz="0" w:space="0" w:color="auto"/>
      </w:divBdr>
    </w:div>
    <w:div w:id="1058087466">
      <w:bodyDiv w:val="1"/>
      <w:marLeft w:val="0"/>
      <w:marRight w:val="0"/>
      <w:marTop w:val="0"/>
      <w:marBottom w:val="0"/>
      <w:divBdr>
        <w:top w:val="none" w:sz="0" w:space="0" w:color="auto"/>
        <w:left w:val="none" w:sz="0" w:space="0" w:color="auto"/>
        <w:bottom w:val="none" w:sz="0" w:space="0" w:color="auto"/>
        <w:right w:val="none" w:sz="0" w:space="0" w:color="auto"/>
      </w:divBdr>
    </w:div>
    <w:div w:id="1173493471">
      <w:bodyDiv w:val="1"/>
      <w:marLeft w:val="0"/>
      <w:marRight w:val="0"/>
      <w:marTop w:val="0"/>
      <w:marBottom w:val="0"/>
      <w:divBdr>
        <w:top w:val="none" w:sz="0" w:space="0" w:color="auto"/>
        <w:left w:val="none" w:sz="0" w:space="0" w:color="auto"/>
        <w:bottom w:val="none" w:sz="0" w:space="0" w:color="auto"/>
        <w:right w:val="none" w:sz="0" w:space="0" w:color="auto"/>
      </w:divBdr>
    </w:div>
    <w:div w:id="1305619551">
      <w:bodyDiv w:val="1"/>
      <w:marLeft w:val="0"/>
      <w:marRight w:val="0"/>
      <w:marTop w:val="0"/>
      <w:marBottom w:val="0"/>
      <w:divBdr>
        <w:top w:val="none" w:sz="0" w:space="0" w:color="auto"/>
        <w:left w:val="none" w:sz="0" w:space="0" w:color="auto"/>
        <w:bottom w:val="none" w:sz="0" w:space="0" w:color="auto"/>
        <w:right w:val="none" w:sz="0" w:space="0" w:color="auto"/>
      </w:divBdr>
    </w:div>
    <w:div w:id="174983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3</Pages>
  <Words>1224</Words>
  <Characters>6983</Characters>
  <Application>Microsoft Office Word</Application>
  <DocSecurity>0</DocSecurity>
  <Lines>58</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Gulgiza Masimova</dc:creator>
  <cp:lastModifiedBy>Kurmanbek Eshmukambetov</cp:lastModifiedBy>
  <cp:revision>49</cp:revision>
  <dcterms:created xsi:type="dcterms:W3CDTF">2025-08-06T10:52:00Z</dcterms:created>
  <dcterms:modified xsi:type="dcterms:W3CDTF">2026-02-17T08:09:00Z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c763ea40-eb79-4be0-a5e2-cb6d1ce3ce50</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2025-06-19T10:24:35Z</vt:lpwstr>
  </property>
  <property fmtid="{D5CDD505-2E9C-101B-9397-08002B2CF9AE}" pid="8" name="MSIP_Label_d85bea94-60d0-4a5c-9138-48420e73067f_SiteId">
    <vt:lpwstr>30f55b9e-dc49-493e-a20c-0fbb510a0971</vt:lpwstr>
  </property>
</Properties>
</file>